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PATVIRTINTA:</w:t>
      </w:r>
    </w:p>
    <w:p w14:paraId="32BC04AD"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Viešojo pirkimo komisijos</w:t>
      </w:r>
    </w:p>
    <w:p w14:paraId="720C385C" w14:textId="2685EAE9" w:rsidR="006B51E6" w:rsidRPr="00C363EC" w:rsidRDefault="0034466E">
      <w:pPr>
        <w:pStyle w:val="FreeForm"/>
        <w:spacing w:line="312" w:lineRule="auto"/>
        <w:ind w:right="140"/>
        <w:jc w:val="right"/>
        <w:rPr>
          <w:rFonts w:ascii="Times New Roman" w:hAnsi="Times New Roman" w:cs="Times New Roman"/>
          <w:sz w:val="24"/>
          <w:szCs w:val="24"/>
          <w:lang w:val="lt-LT"/>
        </w:rPr>
      </w:pPr>
      <w:r w:rsidRPr="00C363EC">
        <w:rPr>
          <w:rFonts w:ascii="Times New Roman" w:hAnsi="Times New Roman" w:cs="Times New Roman"/>
          <w:sz w:val="24"/>
          <w:szCs w:val="24"/>
          <w:lang w:val="lt-LT"/>
        </w:rPr>
        <w:t>202</w:t>
      </w:r>
      <w:r w:rsidR="005253B8" w:rsidRPr="00C363EC">
        <w:rPr>
          <w:rFonts w:ascii="Times New Roman" w:hAnsi="Times New Roman" w:cs="Times New Roman"/>
          <w:sz w:val="24"/>
          <w:szCs w:val="24"/>
          <w:lang w:val="lt-LT"/>
        </w:rPr>
        <w:t>5</w:t>
      </w:r>
      <w:r w:rsidRPr="00C363EC">
        <w:rPr>
          <w:rFonts w:ascii="Times New Roman" w:hAnsi="Times New Roman" w:cs="Times New Roman"/>
          <w:sz w:val="24"/>
          <w:szCs w:val="24"/>
          <w:lang w:val="lt-LT"/>
        </w:rPr>
        <w:t xml:space="preserve"> m.</w:t>
      </w:r>
      <w:r w:rsidR="00860721" w:rsidRPr="00C363EC">
        <w:rPr>
          <w:rFonts w:ascii="Times New Roman" w:hAnsi="Times New Roman" w:cs="Times New Roman"/>
          <w:sz w:val="24"/>
          <w:szCs w:val="24"/>
          <w:lang w:val="lt-LT"/>
        </w:rPr>
        <w:t xml:space="preserve"> </w:t>
      </w:r>
      <w:r w:rsidR="005C0E8B" w:rsidRPr="00C5324B">
        <w:rPr>
          <w:rFonts w:ascii="Times New Roman" w:hAnsi="Times New Roman" w:cs="Times New Roman"/>
          <w:sz w:val="24"/>
          <w:szCs w:val="24"/>
          <w:lang w:val="lt-LT"/>
        </w:rPr>
        <w:t xml:space="preserve">lapkričio </w:t>
      </w:r>
      <w:r w:rsidR="008F33ED" w:rsidRPr="00C5324B">
        <w:rPr>
          <w:rFonts w:ascii="Times New Roman" w:hAnsi="Times New Roman" w:cs="Times New Roman"/>
          <w:sz w:val="24"/>
          <w:szCs w:val="24"/>
          <w:lang w:val="lt-LT"/>
        </w:rPr>
        <w:t>2</w:t>
      </w:r>
      <w:r w:rsidR="007239D2">
        <w:rPr>
          <w:rFonts w:ascii="Times New Roman" w:hAnsi="Times New Roman" w:cs="Times New Roman"/>
          <w:sz w:val="24"/>
          <w:szCs w:val="24"/>
          <w:lang w:val="lt-LT"/>
        </w:rPr>
        <w:t>7</w:t>
      </w:r>
      <w:bookmarkStart w:id="0" w:name="_GoBack"/>
      <w:bookmarkEnd w:id="0"/>
      <w:r w:rsidR="008A62A0" w:rsidRPr="00C5324B">
        <w:rPr>
          <w:rFonts w:ascii="Times New Roman" w:hAnsi="Times New Roman" w:cs="Times New Roman"/>
          <w:sz w:val="24"/>
          <w:szCs w:val="24"/>
          <w:lang w:val="lt-LT"/>
        </w:rPr>
        <w:t xml:space="preserve"> </w:t>
      </w:r>
      <w:r w:rsidRPr="00C5324B">
        <w:rPr>
          <w:rFonts w:ascii="Times New Roman" w:hAnsi="Times New Roman" w:cs="Times New Roman"/>
          <w:sz w:val="24"/>
          <w:szCs w:val="24"/>
          <w:lang w:val="lt-LT"/>
        </w:rPr>
        <w:t>d. protokolu</w:t>
      </w:r>
    </w:p>
    <w:p w14:paraId="15A967B0" w14:textId="77777777" w:rsidR="00CA6814" w:rsidRPr="00C363EC" w:rsidRDefault="00CA6814">
      <w:pPr>
        <w:pStyle w:val="FreeForm"/>
        <w:spacing w:line="312" w:lineRule="auto"/>
        <w:ind w:right="140"/>
        <w:jc w:val="right"/>
        <w:rPr>
          <w:rFonts w:ascii="Times New Roman" w:eastAsia="Times New Roman" w:hAnsi="Times New Roman" w:cs="Times New Roman"/>
          <w:sz w:val="24"/>
          <w:szCs w:val="24"/>
          <w:lang w:val="lt-LT"/>
        </w:rPr>
      </w:pPr>
    </w:p>
    <w:p w14:paraId="57190A9F" w14:textId="3517A91E" w:rsidR="006B51E6" w:rsidRPr="00C363EC" w:rsidRDefault="003307CD">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C363EC">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C363EC" w:rsidRDefault="006B51E6">
      <w:pPr>
        <w:pStyle w:val="Body"/>
        <w:spacing w:line="240" w:lineRule="auto"/>
        <w:jc w:val="both"/>
        <w:rPr>
          <w:rFonts w:ascii="Times New Roman" w:eastAsia="Times New Roman" w:hAnsi="Times New Roman" w:cs="Times New Roman"/>
          <w:color w:val="auto"/>
          <w:sz w:val="24"/>
          <w:szCs w:val="24"/>
          <w:lang w:val="lt-LT"/>
        </w:rPr>
      </w:pPr>
    </w:p>
    <w:p w14:paraId="4051C00C" w14:textId="77777777" w:rsidR="006B51E6" w:rsidRPr="00C363EC" w:rsidRDefault="0034466E">
      <w:pPr>
        <w:pStyle w:val="Heading"/>
        <w:jc w:val="center"/>
        <w:rPr>
          <w:rFonts w:cs="Times New Roman"/>
          <w:color w:val="auto"/>
          <w:sz w:val="24"/>
          <w:szCs w:val="24"/>
          <w:lang w:val="lt-LT"/>
        </w:rPr>
      </w:pPr>
      <w:r w:rsidRPr="00C363EC">
        <w:rPr>
          <w:rFonts w:cs="Times New Roman"/>
          <w:color w:val="auto"/>
          <w:sz w:val="24"/>
          <w:szCs w:val="24"/>
          <w:lang w:val="lt-LT"/>
        </w:rPr>
        <w:t>ATVIRAS KONKURSAS (TARPTAUTINIS PIRKIMAS)</w:t>
      </w:r>
    </w:p>
    <w:p w14:paraId="1B415604" w14:textId="77777777" w:rsidR="006B51E6" w:rsidRPr="00C363EC" w:rsidRDefault="006B51E6">
      <w:pPr>
        <w:pStyle w:val="Body"/>
        <w:jc w:val="center"/>
        <w:rPr>
          <w:rFonts w:ascii="Times New Roman" w:eastAsia="Times New Roman" w:hAnsi="Times New Roman" w:cs="Times New Roman"/>
          <w:b/>
          <w:bCs/>
          <w:color w:val="auto"/>
          <w:sz w:val="24"/>
          <w:szCs w:val="24"/>
          <w:lang w:val="lt-LT"/>
        </w:rPr>
      </w:pPr>
    </w:p>
    <w:p w14:paraId="38451989" w14:textId="1440DAA0" w:rsidR="006B51E6" w:rsidRPr="00C363EC" w:rsidRDefault="00480F71" w:rsidP="003307CD">
      <w:pPr>
        <w:pStyle w:val="Heading"/>
        <w:jc w:val="center"/>
        <w:rPr>
          <w:rFonts w:eastAsia="Times New Roman" w:cs="Times New Roman"/>
          <w:b w:val="0"/>
          <w:bCs w:val="0"/>
          <w:color w:val="auto"/>
          <w:spacing w:val="0"/>
          <w:sz w:val="24"/>
          <w:szCs w:val="24"/>
          <w:lang w:val="lt-LT"/>
        </w:rPr>
      </w:pPr>
      <w:r w:rsidRPr="00C363EC">
        <w:rPr>
          <w:rFonts w:cs="Times New Roman"/>
          <w:color w:val="auto"/>
          <w:sz w:val="24"/>
          <w:szCs w:val="24"/>
          <w:lang w:val="lt-LT"/>
        </w:rPr>
        <w:t>„</w:t>
      </w:r>
      <w:r w:rsidR="005C502B" w:rsidRPr="00C363EC">
        <w:rPr>
          <w:rFonts w:cs="Times New Roman"/>
          <w:color w:val="auto"/>
          <w:sz w:val="24"/>
          <w:szCs w:val="24"/>
          <w:lang w:val="lt-LT"/>
        </w:rPr>
        <w:t>PRIEMONĖS NEUROCHIRURGIJAI</w:t>
      </w:r>
      <w:r w:rsidR="005703FA" w:rsidRPr="00C363EC">
        <w:rPr>
          <w:rFonts w:cs="Times New Roman"/>
          <w:color w:val="auto"/>
          <w:sz w:val="24"/>
          <w:szCs w:val="24"/>
          <w:lang w:val="lt-LT"/>
        </w:rPr>
        <w:t xml:space="preserve"> </w:t>
      </w:r>
      <w:r w:rsidR="003307CD" w:rsidRPr="00C363EC">
        <w:rPr>
          <w:rFonts w:cs="Times New Roman"/>
          <w:color w:val="auto"/>
          <w:sz w:val="24"/>
          <w:szCs w:val="24"/>
          <w:lang w:val="lt-LT"/>
        </w:rPr>
        <w:t>(N</w:t>
      </w:r>
      <w:r w:rsidR="00E2230B" w:rsidRPr="00C363EC">
        <w:rPr>
          <w:rFonts w:cs="Times New Roman"/>
          <w:color w:val="auto"/>
          <w:sz w:val="24"/>
          <w:szCs w:val="24"/>
          <w:lang w:val="lt-LT"/>
        </w:rPr>
        <w:t>r</w:t>
      </w:r>
      <w:r w:rsidR="003307CD" w:rsidRPr="00C363EC">
        <w:rPr>
          <w:rFonts w:cs="Times New Roman"/>
          <w:color w:val="auto"/>
          <w:sz w:val="24"/>
          <w:szCs w:val="24"/>
          <w:lang w:val="lt-LT"/>
        </w:rPr>
        <w:t>.</w:t>
      </w:r>
      <w:r w:rsidR="00E2230B" w:rsidRPr="00C363EC">
        <w:rPr>
          <w:rFonts w:cs="Times New Roman"/>
          <w:color w:val="auto"/>
          <w:sz w:val="24"/>
          <w:szCs w:val="24"/>
          <w:lang w:val="lt-LT"/>
        </w:rPr>
        <w:t xml:space="preserve"> </w:t>
      </w:r>
      <w:r w:rsidR="005C502B" w:rsidRPr="00C363EC">
        <w:rPr>
          <w:rFonts w:cs="Times New Roman"/>
          <w:color w:val="auto"/>
          <w:sz w:val="24"/>
          <w:szCs w:val="24"/>
          <w:lang w:val="lt-LT"/>
        </w:rPr>
        <w:t>9846-</w:t>
      </w:r>
      <w:r w:rsidR="008F33ED">
        <w:rPr>
          <w:rFonts w:cs="Times New Roman"/>
          <w:color w:val="auto"/>
          <w:sz w:val="24"/>
          <w:szCs w:val="24"/>
          <w:lang w:val="lt-LT"/>
        </w:rPr>
        <w:t>3</w:t>
      </w:r>
      <w:r w:rsidR="00617464" w:rsidRPr="00C363EC">
        <w:rPr>
          <w:rFonts w:cs="Times New Roman"/>
          <w:color w:val="auto"/>
          <w:sz w:val="24"/>
          <w:szCs w:val="24"/>
          <w:lang w:val="lt-LT"/>
        </w:rPr>
        <w:t>)</w:t>
      </w:r>
      <w:r w:rsidR="00E2230B" w:rsidRPr="00C363EC">
        <w:rPr>
          <w:rFonts w:cs="Times New Roman"/>
          <w:color w:val="auto"/>
          <w:sz w:val="24"/>
          <w:szCs w:val="24"/>
          <w:lang w:val="lt-LT"/>
        </w:rPr>
        <w:t>“</w:t>
      </w:r>
    </w:p>
    <w:p w14:paraId="4DF166CC" w14:textId="77777777" w:rsidR="006B51E6" w:rsidRPr="00C363EC" w:rsidRDefault="0034466E">
      <w:pPr>
        <w:pStyle w:val="Body"/>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 xml:space="preserve">  </w:t>
      </w:r>
    </w:p>
    <w:p w14:paraId="41018BA2" w14:textId="77777777" w:rsidR="006B51E6" w:rsidRPr="00C363EC" w:rsidRDefault="0034466E">
      <w:pPr>
        <w:pStyle w:val="Heading"/>
        <w:rPr>
          <w:rFonts w:cs="Times New Roman"/>
          <w:sz w:val="24"/>
          <w:szCs w:val="24"/>
          <w:lang w:val="lt-LT"/>
        </w:rPr>
      </w:pPr>
      <w:r w:rsidRPr="00C363EC">
        <w:rPr>
          <w:rFonts w:cs="Times New Roman"/>
          <w:sz w:val="24"/>
          <w:szCs w:val="24"/>
          <w:lang w:val="lt-LT"/>
        </w:rPr>
        <w:tab/>
      </w:r>
      <w:r w:rsidRPr="00C363EC">
        <w:rPr>
          <w:rFonts w:cs="Times New Roman"/>
          <w:color w:val="auto"/>
          <w:sz w:val="24"/>
          <w:szCs w:val="24"/>
          <w:lang w:val="lt-LT"/>
        </w:rPr>
        <w:t>1. BENDROSIOS NUOSTATOS</w:t>
      </w:r>
    </w:p>
    <w:p w14:paraId="5B3C51DD" w14:textId="58E0938F" w:rsidR="006B51E6" w:rsidRPr="00C363EC" w:rsidRDefault="0034466E">
      <w:pPr>
        <w:pStyle w:val="Body2"/>
        <w:rPr>
          <w:b/>
          <w:sz w:val="24"/>
          <w:szCs w:val="24"/>
        </w:rPr>
      </w:pPr>
      <w:r w:rsidRPr="00C363EC">
        <w:rPr>
          <w:sz w:val="24"/>
          <w:szCs w:val="24"/>
          <w:lang w:val="lt-LT"/>
        </w:rPr>
        <w:tab/>
      </w:r>
      <w:r w:rsidRPr="00C363EC">
        <w:rPr>
          <w:rFonts w:eastAsia="Arial Unicode MS"/>
          <w:sz w:val="24"/>
          <w:szCs w:val="24"/>
          <w:lang w:val="lt-LT"/>
        </w:rPr>
        <w:t xml:space="preserve">1.1. </w:t>
      </w:r>
      <w:r w:rsidR="003307CD" w:rsidRPr="00C363EC">
        <w:rPr>
          <w:color w:val="auto"/>
          <w:sz w:val="24"/>
          <w:szCs w:val="24"/>
          <w:lang w:val="lt-LT"/>
        </w:rPr>
        <w:t>VšĮ Respublikinė Vilniaus universitetinė ligoninė</w:t>
      </w:r>
      <w:r w:rsidR="003307CD" w:rsidRPr="00C363EC">
        <w:rPr>
          <w:rFonts w:eastAsia="Arial Unicode MS"/>
          <w:sz w:val="24"/>
          <w:szCs w:val="24"/>
          <w:lang w:val="lt-LT"/>
        </w:rPr>
        <w:t xml:space="preserve">, </w:t>
      </w:r>
      <w:r w:rsidR="003307CD" w:rsidRPr="00C363EC">
        <w:rPr>
          <w:color w:val="auto"/>
          <w:sz w:val="24"/>
          <w:szCs w:val="24"/>
          <w:lang w:val="lt-LT"/>
        </w:rPr>
        <w:t>juridinio asmens kodas 124243848, PVM mokėtojo kodas LT242438412, adresas Šiltnamių g. 29, 04130 Vilnius</w:t>
      </w:r>
      <w:r w:rsidR="003307CD" w:rsidRPr="00C363EC">
        <w:rPr>
          <w:rFonts w:eastAsia="Arial Unicode MS"/>
          <w:color w:val="AE1916"/>
          <w:sz w:val="24"/>
          <w:szCs w:val="24"/>
          <w:lang w:val="lt-LT"/>
        </w:rPr>
        <w:t xml:space="preserve"> </w:t>
      </w:r>
      <w:r w:rsidR="003307CD" w:rsidRPr="00C363EC">
        <w:rPr>
          <w:rFonts w:eastAsia="Arial Unicode MS"/>
          <w:sz w:val="24"/>
          <w:szCs w:val="24"/>
          <w:lang w:val="lt-LT"/>
        </w:rPr>
        <w:t>(tolia</w:t>
      </w:r>
      <w:r w:rsidR="005C502B" w:rsidRPr="00C363EC">
        <w:rPr>
          <w:rFonts w:eastAsia="Arial Unicode MS"/>
          <w:sz w:val="24"/>
          <w:szCs w:val="24"/>
          <w:lang w:val="lt-LT"/>
        </w:rPr>
        <w:t xml:space="preserve">u - perkančioji organizacija), </w:t>
      </w:r>
      <w:r w:rsidR="003307CD" w:rsidRPr="00C363EC">
        <w:rPr>
          <w:rFonts w:eastAsia="Arial Unicode MS"/>
          <w:sz w:val="24"/>
          <w:szCs w:val="24"/>
          <w:lang w:val="lt-LT"/>
        </w:rPr>
        <w:t>vykdydama šį viešąjį pirkimą numato įsigyti pirkimo sąlygų techninėje specifikacijoje nurodytą pirkimo objektą</w:t>
      </w:r>
      <w:r w:rsidR="00480F71" w:rsidRPr="00C363EC">
        <w:rPr>
          <w:rFonts w:eastAsia="Arial Unicode MS"/>
          <w:sz w:val="24"/>
          <w:szCs w:val="24"/>
          <w:lang w:val="lt-LT"/>
        </w:rPr>
        <w:t>.</w:t>
      </w:r>
      <w:r w:rsidR="00107AC2" w:rsidRPr="00C363EC">
        <w:rPr>
          <w:rFonts w:eastAsia="Arial Unicode MS"/>
          <w:b/>
          <w:sz w:val="24"/>
          <w:szCs w:val="24"/>
          <w:lang w:val="lt-LT"/>
        </w:rPr>
        <w:t xml:space="preserve"> </w:t>
      </w:r>
    </w:p>
    <w:p w14:paraId="341D6546" w14:textId="4EC4CBD6"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1.2. Šis viešasis pirkimas atliekamas vadovaujantis Lietuvos Respublikos viešųjų pirkimų įstatymu, Lietuvos Respublikos civiliniu kodeksu, kitais viešuosius pirkimus </w:t>
      </w:r>
      <w:r w:rsidR="003307CD" w:rsidRPr="00C363EC">
        <w:rPr>
          <w:rFonts w:eastAsia="Arial Unicode MS"/>
          <w:sz w:val="24"/>
          <w:szCs w:val="24"/>
          <w:lang w:val="lt-LT"/>
        </w:rPr>
        <w:t>reglamentuojančiais</w:t>
      </w:r>
      <w:r w:rsidRPr="00C363EC">
        <w:rPr>
          <w:rFonts w:eastAsia="Arial Unicode MS"/>
          <w:sz w:val="24"/>
          <w:szCs w:val="24"/>
          <w:lang w:val="lt-LT"/>
        </w:rPr>
        <w:t xml:space="preserve"> </w:t>
      </w:r>
      <w:r w:rsidR="003307CD" w:rsidRPr="00C363EC">
        <w:rPr>
          <w:rFonts w:eastAsia="Arial Unicode MS"/>
          <w:sz w:val="24"/>
          <w:szCs w:val="24"/>
          <w:lang w:val="lt-LT"/>
        </w:rPr>
        <w:t>teisės</w:t>
      </w:r>
      <w:r w:rsidRPr="00C363EC">
        <w:rPr>
          <w:rFonts w:eastAsia="Arial Unicode MS"/>
          <w:sz w:val="24"/>
          <w:szCs w:val="24"/>
          <w:lang w:val="lt-LT"/>
        </w:rPr>
        <w:t xml:space="preserve"> aktais bei šiomis pirkimo </w:t>
      </w:r>
      <w:r w:rsidR="003307CD" w:rsidRPr="00C363EC">
        <w:rPr>
          <w:rFonts w:eastAsia="Arial Unicode MS"/>
          <w:sz w:val="24"/>
          <w:szCs w:val="24"/>
          <w:lang w:val="lt-LT"/>
        </w:rPr>
        <w:t>sąlygomis</w:t>
      </w:r>
      <w:r w:rsidRPr="00C363EC">
        <w:rPr>
          <w:rFonts w:eastAsia="Arial Unicode MS"/>
          <w:sz w:val="24"/>
          <w:szCs w:val="24"/>
          <w:lang w:val="lt-LT"/>
        </w:rPr>
        <w:t xml:space="preserve">. Vartojamos </w:t>
      </w:r>
      <w:r w:rsidR="003307CD" w:rsidRPr="00C363EC">
        <w:rPr>
          <w:rFonts w:eastAsia="Arial Unicode MS"/>
          <w:sz w:val="24"/>
          <w:szCs w:val="24"/>
          <w:lang w:val="lt-LT"/>
        </w:rPr>
        <w:t>sąvokos</w:t>
      </w:r>
      <w:r w:rsidRPr="00C363EC">
        <w:rPr>
          <w:rFonts w:eastAsia="Arial Unicode MS"/>
          <w:sz w:val="24"/>
          <w:szCs w:val="24"/>
          <w:lang w:val="lt-LT"/>
        </w:rPr>
        <w:t xml:space="preserve">, </w:t>
      </w:r>
      <w:r w:rsidR="003307CD" w:rsidRPr="00C363EC">
        <w:rPr>
          <w:rFonts w:eastAsia="Arial Unicode MS"/>
          <w:sz w:val="24"/>
          <w:szCs w:val="24"/>
          <w:lang w:val="lt-LT"/>
        </w:rPr>
        <w:t>apibrėžtos</w:t>
      </w:r>
      <w:r w:rsidRPr="00C363EC">
        <w:rPr>
          <w:rFonts w:eastAsia="Arial Unicode MS"/>
          <w:sz w:val="24"/>
          <w:szCs w:val="24"/>
          <w:lang w:val="lt-LT"/>
        </w:rPr>
        <w:t xml:space="preserve"> </w:t>
      </w:r>
      <w:r w:rsidR="003307CD" w:rsidRPr="00C363EC">
        <w:rPr>
          <w:rFonts w:eastAsia="Arial Unicode MS"/>
          <w:sz w:val="24"/>
          <w:szCs w:val="24"/>
          <w:lang w:val="lt-LT"/>
        </w:rPr>
        <w:t>Viešųjų</w:t>
      </w:r>
      <w:r w:rsidRPr="00C363EC">
        <w:rPr>
          <w:rFonts w:eastAsia="Arial Unicode MS"/>
          <w:sz w:val="24"/>
          <w:szCs w:val="24"/>
          <w:lang w:val="lt-LT"/>
        </w:rPr>
        <w:t xml:space="preserve"> pirkimų </w:t>
      </w:r>
      <w:r w:rsidR="003307CD" w:rsidRPr="00C363EC">
        <w:rPr>
          <w:rFonts w:eastAsia="Arial Unicode MS"/>
          <w:sz w:val="24"/>
          <w:szCs w:val="24"/>
          <w:lang w:val="lt-LT"/>
        </w:rPr>
        <w:t>įstatyme</w:t>
      </w:r>
      <w:r w:rsidRPr="00C363EC">
        <w:rPr>
          <w:rFonts w:eastAsia="Arial Unicode MS"/>
          <w:sz w:val="24"/>
          <w:szCs w:val="24"/>
          <w:lang w:val="lt-LT"/>
        </w:rPr>
        <w:t xml:space="preserve">. </w:t>
      </w:r>
    </w:p>
    <w:p w14:paraId="31B9D5A2" w14:textId="6B325F72" w:rsidR="006B51E6" w:rsidRPr="00C363EC" w:rsidRDefault="0034466E">
      <w:pPr>
        <w:pStyle w:val="Body2"/>
        <w:rPr>
          <w:sz w:val="24"/>
          <w:szCs w:val="24"/>
          <w:lang w:val="lt-LT"/>
        </w:rPr>
      </w:pPr>
      <w:r w:rsidRPr="00C363EC">
        <w:rPr>
          <w:sz w:val="24"/>
          <w:szCs w:val="24"/>
          <w:lang w:val="lt-LT"/>
        </w:rPr>
        <w:tab/>
      </w:r>
      <w:r w:rsidRPr="00C363EC">
        <w:rPr>
          <w:rFonts w:eastAsia="Arial Unicode MS"/>
          <w:color w:val="auto"/>
          <w:sz w:val="24"/>
          <w:szCs w:val="24"/>
          <w:lang w:val="lt-LT"/>
        </w:rPr>
        <w:t xml:space="preserve">1.3. Šis </w:t>
      </w:r>
      <w:r w:rsidRPr="00C363EC">
        <w:rPr>
          <w:rFonts w:eastAsia="Arial Unicode MS"/>
          <w:b/>
          <w:color w:val="auto"/>
          <w:sz w:val="24"/>
          <w:szCs w:val="24"/>
          <w:lang w:val="lt-LT"/>
        </w:rPr>
        <w:t>tarptautinis</w:t>
      </w:r>
      <w:r w:rsidRPr="00C363EC">
        <w:rPr>
          <w:rFonts w:eastAsia="Arial Unicode MS"/>
          <w:color w:val="auto"/>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0F655D" w:rsidRPr="00C363EC">
        <w:rPr>
          <w:rFonts w:eastAsia="Arial Unicode MS"/>
          <w:color w:val="auto"/>
          <w:sz w:val="24"/>
          <w:szCs w:val="24"/>
          <w:lang w:val="lt-LT"/>
        </w:rPr>
        <w:t xml:space="preserve"> </w:t>
      </w:r>
      <w:r w:rsidR="005703FA" w:rsidRPr="00C363EC">
        <w:rPr>
          <w:b/>
          <w:sz w:val="24"/>
          <w:szCs w:val="24"/>
        </w:rPr>
        <w:t>https://viesiejipirkimai.lt/.</w:t>
      </w:r>
      <w:r w:rsidRPr="00C363EC">
        <w:rPr>
          <w:sz w:val="24"/>
          <w:szCs w:val="24"/>
          <w:lang w:val="lt-LT"/>
        </w:rPr>
        <w:tab/>
      </w:r>
    </w:p>
    <w:p w14:paraId="3AB42925" w14:textId="2D50DF27" w:rsidR="006B51E6" w:rsidRPr="00C363EC" w:rsidRDefault="0034466E">
      <w:pPr>
        <w:pStyle w:val="Body2"/>
        <w:rPr>
          <w:color w:val="367DA2"/>
          <w:sz w:val="24"/>
          <w:szCs w:val="24"/>
          <w:lang w:val="lt-LT"/>
        </w:rPr>
      </w:pPr>
      <w:r w:rsidRPr="00C363EC">
        <w:rPr>
          <w:color w:val="367DA2"/>
          <w:sz w:val="24"/>
          <w:szCs w:val="24"/>
          <w:lang w:val="lt-LT"/>
        </w:rPr>
        <w:tab/>
      </w:r>
      <w:r w:rsidRPr="00C363EC">
        <w:rPr>
          <w:color w:val="auto"/>
          <w:sz w:val="24"/>
          <w:szCs w:val="24"/>
          <w:lang w:val="lt-LT"/>
        </w:rPr>
        <w:t>1.4. Išankstinis skelbimas apie pirkimą nebuvo skelbtas.</w:t>
      </w:r>
      <w:r w:rsidRPr="00C363EC">
        <w:rPr>
          <w:color w:val="367DA2"/>
          <w:sz w:val="24"/>
          <w:szCs w:val="24"/>
          <w:lang w:val="lt-LT"/>
        </w:rPr>
        <w:t xml:space="preserve">  </w:t>
      </w:r>
    </w:p>
    <w:p w14:paraId="51F29138" w14:textId="77777777" w:rsidR="00136B88" w:rsidRPr="00C363EC" w:rsidRDefault="0034466E" w:rsidP="00136B88">
      <w:pPr>
        <w:pStyle w:val="Body2"/>
        <w:rPr>
          <w:sz w:val="24"/>
          <w:szCs w:val="24"/>
          <w:lang w:val="lt-LT"/>
        </w:rPr>
      </w:pPr>
      <w:r w:rsidRPr="00C363EC">
        <w:rPr>
          <w:sz w:val="24"/>
          <w:szCs w:val="24"/>
          <w:lang w:val="lt-LT"/>
        </w:rPr>
        <w:tab/>
      </w:r>
      <w:r w:rsidRPr="00C363EC">
        <w:rPr>
          <w:rFonts w:eastAsia="Arial Unicode MS"/>
          <w:sz w:val="24"/>
          <w:szCs w:val="24"/>
          <w:lang w:val="lt-LT"/>
        </w:rPr>
        <w:t xml:space="preserve">1.5. </w:t>
      </w:r>
      <w:r w:rsidR="00136B88" w:rsidRPr="00C363EC">
        <w:rPr>
          <w:rFonts w:eastAsia="Arial Unicode MS"/>
          <w:sz w:val="24"/>
          <w:szCs w:val="24"/>
          <w:lang w:val="lt-LT"/>
        </w:rPr>
        <w:t>Pirkimo dokumentų sudedamoji dalis yra skelbimas apie pirkimą, todėl perkančioji organizacija didžiosios dalies skelbime esančios informacijos šiame dokumente pakartotinai neteikia.</w:t>
      </w:r>
    </w:p>
    <w:p w14:paraId="5D18B6D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1.6. Pirkimas atliekamas laikantis lygiateisiškumo, nediskriminavimo, abipusio pripažinimo, proporcingumo ir skaidrumo principų bei konfidencialumo ir nešališkumo reikalavimų.</w:t>
      </w:r>
    </w:p>
    <w:p w14:paraId="02F7A2CB" w14:textId="77777777" w:rsidR="00480F71" w:rsidRPr="00C363EC" w:rsidRDefault="0034466E" w:rsidP="00480F71">
      <w:pPr>
        <w:pStyle w:val="Body2"/>
        <w:ind w:firstLine="567"/>
        <w:rPr>
          <w:b/>
          <w:color w:val="auto"/>
          <w:sz w:val="24"/>
          <w:szCs w:val="24"/>
        </w:rPr>
      </w:pPr>
      <w:r w:rsidRPr="00C363EC">
        <w:rPr>
          <w:rFonts w:eastAsia="Arial Unicode MS"/>
          <w:sz w:val="24"/>
          <w:szCs w:val="24"/>
          <w:lang w:val="lt-LT"/>
        </w:rPr>
        <w:tab/>
      </w:r>
      <w:r w:rsidR="00480F71" w:rsidRPr="00C363EC">
        <w:rPr>
          <w:rFonts w:eastAsia="Arial Unicode MS"/>
          <w:sz w:val="24"/>
          <w:szCs w:val="24"/>
          <w:lang w:val="lt-LT"/>
        </w:rPr>
        <w:t>1.7</w:t>
      </w:r>
      <w:r w:rsidR="00480F71" w:rsidRPr="00C363EC">
        <w:rPr>
          <w:rFonts w:eastAsia="Arial Unicode MS"/>
          <w:sz w:val="24"/>
          <w:szCs w:val="24"/>
        </w:rPr>
        <w:t xml:space="preserve"> Tiesioginį ryšį su tiekėjais įgaliota palaikyti perkančiosios organizacijos </w:t>
      </w:r>
      <w:r w:rsidR="00480F71" w:rsidRPr="00C363EC">
        <w:rPr>
          <w:color w:val="auto"/>
          <w:sz w:val="24"/>
          <w:szCs w:val="24"/>
        </w:rPr>
        <w:t xml:space="preserve">atstovė </w:t>
      </w:r>
      <w:r w:rsidR="00480F71" w:rsidRPr="00C363EC">
        <w:rPr>
          <w:b/>
          <w:color w:val="auto"/>
          <w:sz w:val="24"/>
          <w:szCs w:val="24"/>
        </w:rPr>
        <w:t>specialistė Vilija Kimsienė</w:t>
      </w:r>
      <w:r w:rsidR="00480F71" w:rsidRPr="00C363EC">
        <w:rPr>
          <w:b/>
          <w:sz w:val="24"/>
          <w:szCs w:val="24"/>
        </w:rPr>
        <w:t xml:space="preserve">, tel. </w:t>
      </w:r>
      <w:r w:rsidR="00480F71" w:rsidRPr="00C363EC">
        <w:rPr>
          <w:b/>
          <w:color w:val="auto"/>
          <w:sz w:val="24"/>
          <w:szCs w:val="24"/>
        </w:rPr>
        <w:t>+370 5 236 11 76,</w:t>
      </w:r>
      <w:r w:rsidR="00480F71" w:rsidRPr="00C363EC">
        <w:rPr>
          <w:b/>
          <w:sz w:val="24"/>
          <w:szCs w:val="24"/>
        </w:rPr>
        <w:t xml:space="preserve"> el. p.  vilija.kimsiene@rvul.lt.</w:t>
      </w:r>
    </w:p>
    <w:p w14:paraId="11D6C0DA" w14:textId="77777777" w:rsidR="00483669" w:rsidRPr="00C363EC" w:rsidRDefault="00483669" w:rsidP="00483669">
      <w:pPr>
        <w:tabs>
          <w:tab w:val="left" w:pos="709"/>
        </w:tabs>
        <w:spacing w:after="40"/>
        <w:jc w:val="both"/>
        <w:rPr>
          <w:lang w:val="lt-LT"/>
        </w:rPr>
      </w:pPr>
    </w:p>
    <w:p w14:paraId="29817B95" w14:textId="2C7A152C" w:rsidR="006B51E6" w:rsidRPr="00C363EC" w:rsidRDefault="0034466E" w:rsidP="003307CD">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2. PIRKIMO OBJEKTAS</w:t>
      </w:r>
      <w:r w:rsidRPr="00C363EC">
        <w:rPr>
          <w:rFonts w:cs="Times New Roman"/>
          <w:color w:val="auto"/>
          <w:sz w:val="24"/>
          <w:szCs w:val="24"/>
          <w:lang w:val="lt-LT"/>
        </w:rPr>
        <w:tab/>
      </w:r>
    </w:p>
    <w:p w14:paraId="18C49C28" w14:textId="77777777" w:rsidR="002C4747" w:rsidRPr="00C363EC" w:rsidRDefault="00480F71" w:rsidP="002C4747">
      <w:pPr>
        <w:pStyle w:val="Body2"/>
        <w:spacing w:after="0"/>
        <w:ind w:firstLine="709"/>
        <w:rPr>
          <w:color w:val="auto"/>
          <w:sz w:val="24"/>
          <w:szCs w:val="24"/>
          <w:lang w:val="lt-LT"/>
        </w:rPr>
      </w:pPr>
      <w:r w:rsidRPr="00C363EC">
        <w:rPr>
          <w:color w:val="auto"/>
          <w:sz w:val="24"/>
          <w:szCs w:val="24"/>
          <w:lang w:val="lt-LT"/>
        </w:rPr>
        <w:t>2.1. </w:t>
      </w:r>
      <w:r w:rsidR="002C4747" w:rsidRPr="00C363EC">
        <w:rPr>
          <w:color w:val="auto"/>
          <w:sz w:val="24"/>
          <w:szCs w:val="24"/>
          <w:lang w:val="lt-LT"/>
        </w:rPr>
        <w:t>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pradinės pirkimo sutarties vertės, vadovaujantis pirkimo sutartyje nustatyta tvarka.</w:t>
      </w:r>
      <w:r w:rsidR="002C4747" w:rsidRPr="00C363EC">
        <w:rPr>
          <w:color w:val="auto"/>
          <w:sz w:val="24"/>
          <w:szCs w:val="24"/>
          <w:lang w:val="lt-LT"/>
        </w:rPr>
        <w:tab/>
      </w:r>
    </w:p>
    <w:p w14:paraId="47BB5D54" w14:textId="5767DBBE" w:rsidR="00480F71" w:rsidRPr="00C363EC" w:rsidRDefault="00480F71" w:rsidP="00480F71">
      <w:pPr>
        <w:pStyle w:val="Body2"/>
        <w:tabs>
          <w:tab w:val="left" w:pos="709"/>
        </w:tabs>
        <w:rPr>
          <w:color w:val="367DA2"/>
          <w:sz w:val="24"/>
          <w:szCs w:val="24"/>
          <w:lang w:val="lt-LT"/>
        </w:rPr>
      </w:pPr>
      <w:r w:rsidRPr="00C363EC">
        <w:rPr>
          <w:color w:val="auto"/>
          <w:sz w:val="24"/>
          <w:szCs w:val="24"/>
          <w:lang w:val="lt-LT"/>
        </w:rPr>
        <w:t xml:space="preserve">            2.2. Pirkimas </w:t>
      </w:r>
      <w:r w:rsidRPr="00C363EC">
        <w:rPr>
          <w:b/>
          <w:color w:val="auto"/>
          <w:sz w:val="24"/>
          <w:szCs w:val="24"/>
          <w:lang w:val="lt-LT"/>
        </w:rPr>
        <w:t xml:space="preserve">yra </w:t>
      </w:r>
      <w:r w:rsidR="008A62A0" w:rsidRPr="00C363EC">
        <w:rPr>
          <w:b/>
          <w:color w:val="auto"/>
          <w:sz w:val="24"/>
          <w:szCs w:val="24"/>
          <w:lang w:val="lt-LT"/>
        </w:rPr>
        <w:t>ne</w:t>
      </w:r>
      <w:r w:rsidR="007E71B2" w:rsidRPr="00C363EC">
        <w:rPr>
          <w:b/>
          <w:color w:val="auto"/>
          <w:sz w:val="24"/>
          <w:szCs w:val="24"/>
          <w:lang w:val="lt-LT"/>
        </w:rPr>
        <w:t xml:space="preserve">skaidomas į pirkimo dalis, </w:t>
      </w:r>
      <w:r w:rsidR="007E71B2" w:rsidRPr="00C363EC">
        <w:rPr>
          <w:color w:val="auto"/>
          <w:sz w:val="24"/>
          <w:szCs w:val="24"/>
          <w:lang w:val="lt-LT"/>
        </w:rPr>
        <w:t xml:space="preserve">kadangi </w:t>
      </w:r>
      <w:r w:rsidR="007E71B2" w:rsidRPr="00C363EC">
        <w:rPr>
          <w:sz w:val="24"/>
          <w:szCs w:val="24"/>
        </w:rPr>
        <w:t xml:space="preserve">numatomos įsigyti iš esmės vienarūšės prekės, kurios būtinos konkrečių jėgos instrumentų eksploatacijai. </w:t>
      </w:r>
    </w:p>
    <w:p w14:paraId="4030A716" w14:textId="5A03A6AF" w:rsidR="00480F71" w:rsidRPr="00C363EC" w:rsidRDefault="00480F71" w:rsidP="00480F71">
      <w:pPr>
        <w:pStyle w:val="Body2"/>
        <w:tabs>
          <w:tab w:val="left" w:pos="567"/>
          <w:tab w:val="left" w:pos="709"/>
        </w:tabs>
        <w:rPr>
          <w:sz w:val="24"/>
          <w:szCs w:val="24"/>
          <w:lang w:val="lt-LT"/>
        </w:rPr>
      </w:pPr>
      <w:r w:rsidRPr="00C363EC">
        <w:rPr>
          <w:color w:val="auto"/>
          <w:sz w:val="24"/>
          <w:szCs w:val="24"/>
          <w:lang w:val="lt-LT"/>
        </w:rPr>
        <w:tab/>
        <w:t xml:space="preserve">   </w:t>
      </w:r>
      <w:r w:rsidRPr="00C363EC">
        <w:rPr>
          <w:rFonts w:eastAsia="Arial Unicode MS"/>
          <w:sz w:val="24"/>
          <w:szCs w:val="24"/>
          <w:lang w:val="lt-LT"/>
        </w:rPr>
        <w:t>2.</w:t>
      </w:r>
      <w:r w:rsidR="006641F0" w:rsidRPr="00C363EC">
        <w:rPr>
          <w:rFonts w:eastAsia="Arial Unicode MS"/>
          <w:sz w:val="24"/>
          <w:szCs w:val="24"/>
          <w:lang w:val="lt-LT"/>
        </w:rPr>
        <w:t>3</w:t>
      </w:r>
      <w:r w:rsidRPr="00C363EC">
        <w:rPr>
          <w:rFonts w:eastAsia="Arial Unicode MS"/>
          <w:sz w:val="24"/>
          <w:szCs w:val="24"/>
          <w:lang w:val="lt-LT"/>
        </w:rPr>
        <w:t>. Pasiūlymas turi būti pateiktas visai</w:t>
      </w:r>
      <w:r w:rsidR="000A6C7C" w:rsidRPr="00C363EC">
        <w:rPr>
          <w:rFonts w:eastAsia="Arial Unicode MS"/>
          <w:sz w:val="24"/>
          <w:szCs w:val="24"/>
          <w:lang w:val="lt-LT"/>
        </w:rPr>
        <w:t xml:space="preserve"> pirkimo dalies</w:t>
      </w:r>
      <w:r w:rsidRPr="00C363EC">
        <w:rPr>
          <w:rFonts w:eastAsia="Arial Unicode MS"/>
          <w:sz w:val="24"/>
          <w:szCs w:val="24"/>
          <w:lang w:val="lt-LT"/>
        </w:rPr>
        <w:t xml:space="preserve"> pirkimo sąlygų techninėje specifikacijoje nurodytai apimčiai, neskaidant jos smulkiau.</w:t>
      </w:r>
    </w:p>
    <w:p w14:paraId="2586DF38" w14:textId="6522EBB1" w:rsidR="00480F71" w:rsidRPr="00C363EC" w:rsidRDefault="00480F71" w:rsidP="00480F71">
      <w:pPr>
        <w:pStyle w:val="Body2"/>
        <w:tabs>
          <w:tab w:val="left" w:pos="709"/>
        </w:tabs>
        <w:rPr>
          <w:rFonts w:eastAsia="Arial Unicode MS"/>
          <w:sz w:val="24"/>
          <w:szCs w:val="24"/>
          <w:lang w:val="lt-LT"/>
        </w:rPr>
      </w:pPr>
      <w:r w:rsidRPr="00C363EC">
        <w:rPr>
          <w:sz w:val="24"/>
          <w:szCs w:val="24"/>
          <w:lang w:val="lt-LT"/>
        </w:rPr>
        <w:tab/>
      </w:r>
      <w:r w:rsidR="006641F0" w:rsidRPr="00C363EC">
        <w:rPr>
          <w:rFonts w:eastAsia="Arial Unicode MS"/>
          <w:sz w:val="24"/>
          <w:szCs w:val="24"/>
          <w:lang w:val="lt-LT"/>
        </w:rPr>
        <w:t>2.4</w:t>
      </w:r>
      <w:r w:rsidRPr="00C363EC">
        <w:rPr>
          <w:rFonts w:eastAsia="Arial Unicode MS"/>
          <w:sz w:val="24"/>
          <w:szCs w:val="24"/>
          <w:lang w:val="lt-LT"/>
        </w:rPr>
        <w:t xml:space="preserve">. Reikalavimai pirkimo objektui nurodyti pirkimo sąlygų priede „Techninė specifikacija ir pasiūlymo kaina“, priede „Viešojo pirkimo sutarties projektas“. </w:t>
      </w:r>
      <w:r w:rsidRPr="00FA48E9">
        <w:rPr>
          <w:rFonts w:eastAsia="Arial Unicode MS"/>
          <w:b/>
          <w:sz w:val="24"/>
          <w:szCs w:val="24"/>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Lygiavertiškumo įrodymas yra tiekėjo pareiga.</w:t>
      </w:r>
      <w:r w:rsidRPr="00C363EC">
        <w:rPr>
          <w:rFonts w:eastAsia="Arial Unicode MS"/>
          <w:sz w:val="24"/>
          <w:szCs w:val="24"/>
          <w:lang w:val="lt-LT"/>
        </w:rPr>
        <w:t xml:space="preserve"> </w:t>
      </w:r>
    </w:p>
    <w:p w14:paraId="665BCB0F" w14:textId="19A1EA92" w:rsidR="006641F0" w:rsidRPr="00C363EC" w:rsidRDefault="006641F0" w:rsidP="00480F71">
      <w:pPr>
        <w:pStyle w:val="Body2"/>
        <w:tabs>
          <w:tab w:val="left" w:pos="709"/>
        </w:tabs>
        <w:rPr>
          <w:rFonts w:eastAsia="Arial Unicode MS"/>
          <w:sz w:val="24"/>
          <w:szCs w:val="24"/>
          <w:lang w:val="lt-LT"/>
        </w:rPr>
      </w:pPr>
      <w:r w:rsidRPr="00C363EC">
        <w:rPr>
          <w:rFonts w:eastAsia="Arial Unicode MS"/>
          <w:sz w:val="24"/>
          <w:szCs w:val="24"/>
          <w:lang w:val="lt-LT"/>
        </w:rPr>
        <w:lastRenderedPageBreak/>
        <w:tab/>
        <w:t xml:space="preserve">2.5. </w:t>
      </w:r>
      <w:r w:rsidRPr="00C363EC">
        <w:rPr>
          <w:b/>
          <w:sz w:val="24"/>
          <w:szCs w:val="24"/>
          <w:lang w:val="lt-LT"/>
        </w:rPr>
        <w:t>Perkančioji organizacija neatlieka pirkimo naudodamasi centralizuotų pirkimų katalogu, nes kataloge tokių prekių nėra.</w:t>
      </w:r>
    </w:p>
    <w:p w14:paraId="422E3438" w14:textId="77777777" w:rsidR="00480F71" w:rsidRPr="00C363EC" w:rsidRDefault="00480F71" w:rsidP="00480F71">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w:t>
      </w:r>
      <w:r w:rsidRPr="00C363EC">
        <w:rPr>
          <w:lang w:val="lt-LT"/>
        </w:rPr>
        <w:tab/>
        <w:t xml:space="preserve">2.6. Tiekėjo įsipareigojimų įvykdymo vieta yra </w:t>
      </w:r>
      <w:r w:rsidRPr="00C363EC">
        <w:rPr>
          <w:b/>
          <w:lang w:val="lt-LT"/>
        </w:rPr>
        <w:t>Šiltnamių g. 29, 04130 Vilnius, perkančiosios organizacijos atstovo nurodyta patalpa.</w:t>
      </w:r>
    </w:p>
    <w:p w14:paraId="17E5442A" w14:textId="77777777" w:rsidR="00452ADA" w:rsidRPr="00C363EC" w:rsidRDefault="00452ADA" w:rsidP="00177962">
      <w:pPr>
        <w:pStyle w:val="Body2"/>
        <w:rPr>
          <w:color w:val="C13B2B"/>
          <w:sz w:val="24"/>
          <w:szCs w:val="24"/>
          <w:lang w:val="lt-LT"/>
        </w:rPr>
      </w:pPr>
    </w:p>
    <w:p w14:paraId="44DA9F15" w14:textId="6937B806" w:rsidR="006B51E6" w:rsidRPr="00C363EC" w:rsidRDefault="00D80C23" w:rsidP="00177962">
      <w:pPr>
        <w:pStyle w:val="Body2"/>
        <w:rPr>
          <w:b/>
          <w:sz w:val="24"/>
          <w:szCs w:val="24"/>
          <w:lang w:val="lt-LT"/>
        </w:rPr>
      </w:pPr>
      <w:r w:rsidRPr="00C363EC">
        <w:rPr>
          <w:color w:val="C13B2B"/>
          <w:sz w:val="24"/>
          <w:szCs w:val="24"/>
          <w:lang w:val="lt-LT"/>
        </w:rPr>
        <w:t xml:space="preserve">             </w:t>
      </w:r>
      <w:r w:rsidR="0034466E" w:rsidRPr="00C363EC">
        <w:rPr>
          <w:b/>
          <w:color w:val="auto"/>
          <w:sz w:val="24"/>
          <w:szCs w:val="24"/>
          <w:lang w:val="lt-LT"/>
        </w:rPr>
        <w:t>3. KVALIFIKACIJOS IR PAŠALINIMO PAGRINDŲ NEBUVIMO TIKRINIMAS</w:t>
      </w:r>
    </w:p>
    <w:p w14:paraId="5BE9A14F" w14:textId="77777777" w:rsidR="006641F0" w:rsidRPr="00C363EC" w:rsidRDefault="0034466E" w:rsidP="006641F0">
      <w:pPr>
        <w:tabs>
          <w:tab w:val="left" w:pos="567"/>
          <w:tab w:val="left" w:pos="709"/>
          <w:tab w:val="left" w:pos="851"/>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lang w:val="lt-LT"/>
        </w:rPr>
        <w:tab/>
      </w:r>
      <w:r w:rsidR="006641F0" w:rsidRPr="00C363EC">
        <w:rPr>
          <w:color w:val="000000"/>
          <w:bdr w:val="none" w:sz="0" w:space="0" w:color="auto" w:frame="1"/>
          <w14:textOutline w14:w="0" w14:cap="flat" w14:cmpd="sng" w14:algn="ctr">
            <w14:noFill/>
            <w14:prstDash w14:val="solid"/>
            <w14:bevel/>
          </w14:textOutline>
        </w:rPr>
        <w:t xml:space="preserve">3.1. Šiame punkte nustatyta tvarka perkančioji organizacija tikrins 1 lentelėje nurodomų tiekėjo pašalinimo pagrindų nebuvimą. </w:t>
      </w:r>
      <w:r w:rsidR="006641F0" w:rsidRPr="00C363EC">
        <w:rPr>
          <w:b/>
          <w:color w:val="000000"/>
          <w:bdr w:val="none" w:sz="0" w:space="0" w:color="auto" w:frame="1"/>
          <w14:textOutline w14:w="0" w14:cap="flat" w14:cmpd="sng" w14:algn="ctr">
            <w14:noFill/>
            <w14:prstDash w14:val="solid"/>
            <w14:bevel/>
          </w14:textOutline>
        </w:rPr>
        <w:t>Tiekėjas ir subtiekėjai, kurių pajėgumais remiasi tiekėjas pagrįsdamas atitikimą pirkimo sąlygose nurodytiems kvalifikaciniams reikalavimams (jei taikomi), turi pateikti užpildytą pirkimo sąlygų priedą „Europos bendrasis viešųjų pirkimų dokumentas (EBVPD)“</w:t>
      </w:r>
      <w:r w:rsidR="006641F0" w:rsidRPr="00C363EC">
        <w:rPr>
          <w:color w:val="000000"/>
          <w:bdr w:val="none" w:sz="0" w:space="0" w:color="auto" w:frame="1"/>
          <w14:textOutline w14:w="0" w14:cap="flat" w14:cmpd="sng" w14:algn="ctr">
            <w14:noFill/>
            <w14:prstDash w14:val="solid"/>
            <w14:bevel/>
          </w14:textOutline>
        </w:rPr>
        <w:t xml:space="preserve"> pagal VPĮ 50 straipsnyje nustatytus reikalavimus. EBVPD pildomas jį įkėlus į Viešųjų pirkimų tarnybos interneto </w:t>
      </w:r>
      <w:proofErr w:type="gramStart"/>
      <w:r w:rsidR="006641F0" w:rsidRPr="00C363EC">
        <w:rPr>
          <w:color w:val="000000"/>
          <w:bdr w:val="none" w:sz="0" w:space="0" w:color="auto" w:frame="1"/>
          <w14:textOutline w14:w="0" w14:cap="flat" w14:cmpd="sng" w14:algn="ctr">
            <w14:noFill/>
            <w14:prstDash w14:val="solid"/>
            <w14:bevel/>
          </w14:textOutline>
        </w:rPr>
        <w:t xml:space="preserve">svetainę  </w:t>
      </w:r>
      <w:proofErr w:type="gramEnd"/>
      <w:r w:rsidR="009B52EE">
        <w:fldChar w:fldCharType="begin"/>
      </w:r>
      <w:r w:rsidR="009B52EE">
        <w:instrText xml:space="preserve"> HYPERLINK "https://ebvpd.eviesiejipirkimai.lt/espd-web/" </w:instrText>
      </w:r>
      <w:r w:rsidR="009B52EE">
        <w:fldChar w:fldCharType="separate"/>
      </w:r>
      <w:r w:rsidR="006641F0" w:rsidRPr="00C363EC">
        <w:rPr>
          <w:color w:val="000000"/>
          <w:u w:val="single"/>
          <w:bdr w:val="none" w:sz="0" w:space="0" w:color="auto" w:frame="1"/>
          <w14:textOutline w14:w="0" w14:cap="flat" w14:cmpd="sng" w14:algn="ctr">
            <w14:noFill/>
            <w14:prstDash w14:val="solid"/>
            <w14:bevel/>
          </w14:textOutline>
        </w:rPr>
        <w:t>https://ebvpd.eviesiejipirkimai.lt/espd-web/</w:t>
      </w:r>
      <w:r w:rsidR="009B52EE">
        <w:rPr>
          <w:color w:val="000000"/>
          <w:u w:val="single"/>
          <w:bdr w:val="none" w:sz="0" w:space="0" w:color="auto" w:frame="1"/>
          <w14:textOutline w14:w="0" w14:cap="flat" w14:cmpd="sng" w14:algn="ctr">
            <w14:noFill/>
            <w14:prstDash w14:val="solid"/>
            <w14:bevel/>
          </w14:textOutline>
        </w:rPr>
        <w:fldChar w:fldCharType="end"/>
      </w:r>
      <w:r w:rsidR="006641F0" w:rsidRPr="00C363EC">
        <w:rPr>
          <w:color w:val="000000"/>
          <w:bdr w:val="none" w:sz="0" w:space="0" w:color="auto" w:frame="1"/>
          <w14:textOutline w14:w="0" w14:cap="flat" w14:cmpd="sng" w14:algn="ctr">
            <w14:noFill/>
            <w14:prstDash w14:val="solid"/>
            <w14:bevel/>
          </w14:textOutline>
        </w:rPr>
        <w:t xml:space="preserve"> ir užpildžius bei atsisiuntus pateikiamas su pasiūlymu.</w:t>
      </w:r>
    </w:p>
    <w:p w14:paraId="2CDE3854" w14:textId="1FA8D5ED" w:rsidR="006641F0" w:rsidRPr="00C363EC" w:rsidRDefault="006641F0" w:rsidP="006641F0">
      <w:pPr>
        <w:tabs>
          <w:tab w:val="left" w:pos="567"/>
        </w:tabs>
        <w:contextualSpacing/>
        <w:jc w:val="both"/>
        <w:rPr>
          <w:noProof/>
          <w:bdr w:val="none" w:sz="0" w:space="0" w:color="auto" w:frame="1"/>
        </w:rPr>
      </w:pPr>
      <w:r w:rsidRPr="00C363EC">
        <w:rPr>
          <w:bdr w:val="none" w:sz="0" w:space="0" w:color="auto" w:frame="1"/>
        </w:rPr>
        <w:tab/>
        <w:t>3.2.</w:t>
      </w:r>
      <w:r w:rsidRPr="00C363EC">
        <w:rPr>
          <w:b/>
          <w:bdr w:val="none" w:sz="0" w:space="0" w:color="auto" w:frame="1"/>
        </w:rPr>
        <w:t xml:space="preserve"> Su pasiūlymu teikiamas EBVPD ir Tiekėjo/subtiekėjo deklaracija </w:t>
      </w:r>
      <w:proofErr w:type="gramStart"/>
      <w:r w:rsidRPr="00C363EC">
        <w:rPr>
          <w:b/>
          <w:bdr w:val="none" w:sz="0" w:space="0" w:color="auto" w:frame="1"/>
        </w:rPr>
        <w:t>dėl</w:t>
      </w:r>
      <w:proofErr w:type="gramEnd"/>
      <w:r w:rsidRPr="00C363EC">
        <w:rPr>
          <w:b/>
          <w:bdr w:val="none" w:sz="0" w:space="0" w:color="auto" w:frame="1"/>
        </w:rPr>
        <w:t xml:space="preserve"> sankcijų (deklaracijos forma pateikiama Pirkimo sąlygų 3 priede). </w:t>
      </w:r>
      <w:proofErr w:type="gramStart"/>
      <w:r w:rsidRPr="00C363EC">
        <w:rPr>
          <w:bdr w:val="none" w:sz="0" w:space="0" w:color="auto" w:frame="1"/>
        </w:rPr>
        <w:t>Perkančioji organizacija su pasiūlymu nereikalauja pateikti 1</w:t>
      </w:r>
      <w:r w:rsidR="00D5304B" w:rsidRPr="00C363EC">
        <w:rPr>
          <w:bdr w:val="none" w:sz="0" w:space="0" w:color="auto" w:frame="1"/>
        </w:rPr>
        <w:t xml:space="preserve"> </w:t>
      </w:r>
      <w:r w:rsidRPr="00C363EC">
        <w:rPr>
          <w:bdr w:val="none" w:sz="0" w:space="0" w:color="auto" w:frame="1"/>
        </w:rPr>
        <w:t>lentelėje nurodytų pašalinimo pagrindų nebuvimą įrodančių dokumentų.</w:t>
      </w:r>
      <w:proofErr w:type="gramEnd"/>
      <w:r w:rsidRPr="00C363EC">
        <w:rPr>
          <w:bdr w:val="none" w:sz="0" w:space="0" w:color="auto" w:frame="1"/>
        </w:rPr>
        <w:t xml:space="preserve"> </w:t>
      </w:r>
      <w:proofErr w:type="gramStart"/>
      <w:r w:rsidRPr="00C363EC">
        <w:rPr>
          <w:bdr w:val="none" w:sz="0" w:space="0" w:color="auto" w:frame="1"/>
        </w:rPr>
        <w:t>Šių dokumentų prašoma tik iš ekonomiškai naudingiausią pasiūlymą pateikusio tiekėjo prieš nustatant laimėjusį pasiūlymą.</w:t>
      </w:r>
      <w:proofErr w:type="gramEnd"/>
      <w:r w:rsidRPr="00C363EC">
        <w:rPr>
          <w:bdr w:val="none" w:sz="0" w:space="0" w:color="auto" w:frame="1"/>
        </w:rPr>
        <w:t xml:space="preserve"> P</w:t>
      </w:r>
      <w:r w:rsidRPr="00C363EC">
        <w:rPr>
          <w:noProof/>
          <w:bdr w:val="none" w:sz="0" w:space="0" w:color="auto" w:frame="1"/>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23C62E" w14:textId="57FA3A61" w:rsidR="006641F0" w:rsidRPr="00C363EC" w:rsidRDefault="00BD146D" w:rsidP="006641F0">
      <w:pPr>
        <w:tabs>
          <w:tab w:val="left" w:pos="567"/>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noProof/>
          <w:color w:val="000000"/>
          <w:bdr w:val="none" w:sz="0" w:space="0" w:color="auto" w:frame="1"/>
          <w14:textOutline w14:w="0" w14:cap="flat" w14:cmpd="sng" w14:algn="ctr">
            <w14:noFill/>
            <w14:prstDash w14:val="solid"/>
            <w14:bevel/>
          </w14:textOutline>
        </w:rPr>
        <w:tab/>
      </w:r>
      <w:r w:rsidR="006641F0" w:rsidRPr="00C363EC">
        <w:rPr>
          <w:rFonts w:eastAsia="Times New Roman"/>
          <w:noProof/>
          <w:color w:val="000000"/>
          <w:bdr w:val="none" w:sz="0" w:space="0" w:color="auto" w:frame="1"/>
          <w14:textOutline w14:w="0" w14:cap="flat" w14:cmpd="sng" w14:algn="ctr">
            <w14:noFill/>
            <w14:prstDash w14:val="solid"/>
            <w14:bevel/>
          </w14:textOutline>
        </w:rPr>
        <w:t xml:space="preserve">3.3. </w:t>
      </w:r>
      <w:r w:rsidR="006641F0" w:rsidRPr="00C363EC">
        <w:rPr>
          <w:rFonts w:eastAsia="Times New Roman"/>
          <w:b/>
          <w:noProof/>
          <w:color w:val="000000"/>
          <w:bdr w:val="none" w:sz="0" w:space="0" w:color="auto" w:frame="1"/>
          <w14:textOutline w14:w="0" w14:cap="flat" w14:cmpd="sng" w14:algn="ctr">
            <w14:noFill/>
            <w14:prstDash w14:val="solid"/>
            <w14:bevel/>
          </w14:textOutline>
        </w:rPr>
        <w:t>Pašalinimo pagrindai taikomi tiekėjui (kai pasiūlymą teikia ūkio subjektų grupė – visiems tos grupės nariams) ir ūkio subjektams, kurių pajėgumais tiekėjas remiasi</w:t>
      </w:r>
      <w:r w:rsidR="006641F0" w:rsidRPr="00C363EC">
        <w:rPr>
          <w:rFonts w:eastAsia="Times New Roman"/>
          <w:noProof/>
          <w:color w:val="000000"/>
          <w:bdr w:val="none" w:sz="0" w:space="0" w:color="auto" w:frame="1"/>
          <w14:textOutline w14:w="0" w14:cap="flat" w14:cmpd="sng" w14:algn="ctr">
            <w14:noFill/>
            <w14:prstDash w14:val="solid"/>
            <w14:bevel/>
          </w14:textOutline>
        </w:rPr>
        <w:t>.</w:t>
      </w:r>
      <w:r w:rsidR="006641F0" w:rsidRPr="00C363EC">
        <w:rPr>
          <w:rFonts w:eastAsia="Times New Roman"/>
          <w:noProof/>
          <w:color w:val="7030A0"/>
          <w:bdr w:val="none" w:sz="0" w:space="0" w:color="auto" w:frame="1"/>
          <w14:textOutline w14:w="0" w14:cap="flat" w14:cmpd="sng" w14:algn="ctr">
            <w14:noFill/>
            <w14:prstDash w14:val="solid"/>
            <w14:bevel/>
          </w14:textOutline>
        </w:rPr>
        <w:t xml:space="preserve"> </w:t>
      </w:r>
      <w:proofErr w:type="gramStart"/>
      <w:r w:rsidR="006641F0" w:rsidRPr="00C363EC">
        <w:rPr>
          <w:color w:val="000000"/>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roofErr w:type="gramEnd"/>
    </w:p>
    <w:p w14:paraId="4B76C07B" w14:textId="77777777" w:rsidR="006641F0" w:rsidRPr="00C363EC" w:rsidRDefault="006641F0" w:rsidP="006641F0">
      <w:pPr>
        <w:tabs>
          <w:tab w:val="left" w:pos="567"/>
        </w:tabs>
        <w:contextualSpacing/>
        <w:jc w:val="both"/>
        <w:rPr>
          <w:rFonts w:eastAsia="Verdana"/>
          <w:noProof/>
          <w:color w:val="000000" w:themeColor="text1"/>
          <w:bdr w:val="none" w:sz="0" w:space="0" w:color="auto" w:frame="1"/>
        </w:rPr>
      </w:pPr>
      <w:r w:rsidRPr="00C363EC">
        <w:rPr>
          <w:noProof/>
          <w:bdr w:val="none" w:sz="0" w:space="0" w:color="auto" w:frame="1"/>
        </w:rPr>
        <w:tab/>
        <w:t xml:space="preserve">3.4. </w:t>
      </w:r>
      <w:r w:rsidRPr="00C363EC">
        <w:rPr>
          <w:noProof/>
          <w:color w:val="000000" w:themeColor="text1"/>
          <w:bdr w:val="none" w:sz="0" w:space="0" w:color="auto" w:frame="1"/>
        </w:rPr>
        <w:t>Perkančioji organizacija tiekėją pašalina iš pirkimo procedūros bet kuriame pirkimo procedūros etape, jeigu paaiškėja, kad dėl savo veiksmų ar neveikimo prieš pirkimo procedūrą ar jos metu jis atitinka bent vieną iš pirkimo dokumentuos</w:t>
      </w:r>
      <w:r w:rsidRPr="00C363EC">
        <w:rPr>
          <w:rFonts w:eastAsia="Verdana"/>
          <w:noProof/>
          <w:color w:val="000000" w:themeColor="text1"/>
          <w:bdr w:val="none" w:sz="0" w:space="0" w:color="auto" w:frame="1"/>
        </w:rPr>
        <w:t xml:space="preserve">e nustatytų tiekėjo pašalinimo pagrindų, išskyrus VPĮ 46 straipsnio 10 dalyje nustatytus atvejus (tačiau atsižvelgiant į VPĮ 46 straipsnio 11 ir 12 dalių nuostatas). </w:t>
      </w:r>
    </w:p>
    <w:p w14:paraId="25C30C7F" w14:textId="77777777" w:rsidR="006641F0" w:rsidRPr="00C363EC" w:rsidRDefault="006641F0" w:rsidP="006641F0">
      <w:pPr>
        <w:tabs>
          <w:tab w:val="left" w:pos="426"/>
        </w:tabs>
        <w:contextualSpacing/>
        <w:jc w:val="both"/>
        <w:rPr>
          <w:rFonts w:eastAsia="Verdana"/>
          <w:noProof/>
          <w:color w:val="000000" w:themeColor="text1"/>
          <w:bdr w:val="none" w:sz="0" w:space="0" w:color="auto" w:frame="1"/>
        </w:rPr>
      </w:pPr>
      <w:r w:rsidRPr="00C363EC">
        <w:rPr>
          <w:rFonts w:eastAsia="Verdana"/>
          <w:noProof/>
          <w:color w:val="000000" w:themeColor="text1"/>
          <w:bdr w:val="none" w:sz="0" w:space="0" w:color="auto" w:frame="1"/>
        </w:rPr>
        <w:tab/>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6C3277F" w14:textId="77777777" w:rsidR="006641F0" w:rsidRPr="00C363EC" w:rsidRDefault="006641F0" w:rsidP="006641F0">
      <w:pPr>
        <w:tabs>
          <w:tab w:val="left" w:pos="567"/>
        </w:tabs>
        <w:contextualSpacing/>
        <w:jc w:val="both"/>
        <w:rPr>
          <w:noProof/>
          <w:bdr w:val="none" w:sz="0" w:space="0" w:color="auto" w:frame="1"/>
        </w:rPr>
      </w:pPr>
      <w:r w:rsidRPr="00C363EC">
        <w:rPr>
          <w:rFonts w:eastAsia="Verdana"/>
          <w:noProof/>
          <w:color w:val="000000" w:themeColor="text1"/>
          <w:bdr w:val="none" w:sz="0" w:space="0" w:color="auto" w:frame="1"/>
        </w:rPr>
        <w:tab/>
        <w:t xml:space="preserve">3.6. </w:t>
      </w:r>
      <w:r w:rsidRPr="00C363EC">
        <w:rPr>
          <w:rFonts w:eastAsia="Verdana"/>
          <w:noProof/>
          <w:bdr w:val="none" w:sz="0" w:space="0" w:color="auto" w:frame="1"/>
        </w:rPr>
        <w:t xml:space="preserve">Perkančioji organizacija visų pirma reikalauja tokios rūšies pažymų ir tokių dokumentinių įrodymų formų, apie kuriuos pateikta informacija Europos Komisijos informacinėje dokumentų saugykloje „e-Certis“. 1 </w:t>
      </w:r>
      <w:r w:rsidRPr="00C363EC">
        <w:rPr>
          <w:rFonts w:eastAsia="Verdana"/>
          <w:b/>
          <w:noProof/>
          <w:bdr w:val="none" w:sz="0" w:space="0" w:color="auto" w:frame="1"/>
        </w:rPr>
        <w:t>lentelės ketvirtame stulpelyje nurodomi doku</w:t>
      </w:r>
      <w:r w:rsidRPr="00C363EC">
        <w:rPr>
          <w:b/>
          <w:noProof/>
          <w:bdr w:val="none" w:sz="0" w:space="0" w:color="auto" w:frame="1"/>
        </w:rPr>
        <w:t>mentai, kuriuos turi pateikti Lietuvos Respublikoje registruoti tiekėjai</w:t>
      </w:r>
      <w:r w:rsidRPr="00C363EC">
        <w:rPr>
          <w:noProof/>
          <w:bdr w:val="none" w:sz="0" w:space="0" w:color="auto" w:frame="1"/>
        </w:rPr>
        <w:t xml:space="preserve">. </w:t>
      </w:r>
      <w:proofErr w:type="gramStart"/>
      <w:r w:rsidRPr="00C363EC">
        <w:rPr>
          <w:noProof/>
          <w:bdr w:val="none" w:sz="0" w:space="0" w:color="auto" w:frame="1"/>
        </w:rPr>
        <w:t xml:space="preserve">Dėl dokumentų, kuriuos turi pateikti užsienio šalių tiekėjai, informaciją Perkančioji organizacija pasitikrina „e-Certis“, adresu </w:t>
      </w:r>
      <w:hyperlink r:id="rId9" w:history="1">
        <w:r w:rsidRPr="00C363EC">
          <w:rPr>
            <w:rFonts w:eastAsia="Calibri"/>
            <w:noProof/>
            <w:u w:val="single"/>
            <w:bdr w:val="none" w:sz="0" w:space="0" w:color="auto" w:frame="1"/>
          </w:rPr>
          <w:t>https://ec.europa.eu/tools/ecertis/</w:t>
        </w:r>
      </w:hyperlink>
      <w:r w:rsidRPr="00C363EC">
        <w:rPr>
          <w:noProof/>
          <w:bdr w:val="none" w:sz="0" w:space="0" w:color="auto" w:frame="1"/>
        </w:rPr>
        <w:t>.</w:t>
      </w:r>
      <w:proofErr w:type="gramEnd"/>
      <w:r w:rsidRPr="00C363EC">
        <w:rPr>
          <w:noProof/>
          <w:bdr w:val="none" w:sz="0" w:space="0" w:color="auto" w:frame="1"/>
        </w:rPr>
        <w:t xml:space="preserve"> </w:t>
      </w:r>
    </w:p>
    <w:p w14:paraId="47CF184A" w14:textId="77777777" w:rsidR="006641F0" w:rsidRPr="00C363EC" w:rsidRDefault="006641F0" w:rsidP="006641F0">
      <w:pPr>
        <w:contextualSpacing/>
        <w:jc w:val="both"/>
        <w:rPr>
          <w:noProof/>
          <w:bdr w:val="none" w:sz="0" w:space="0" w:color="auto" w:frame="1"/>
        </w:rPr>
      </w:pPr>
      <w:r w:rsidRPr="00C363EC">
        <w:rPr>
          <w:noProof/>
          <w:bdr w:val="none" w:sz="0" w:space="0" w:color="auto" w:frame="1"/>
        </w:rPr>
        <w:tab/>
        <w:t>3.7. Perkančioji organizacija nereikalauja iš tiekėjo pateikti dokumentų, patvirtinančių jo pašalinimo pagrindų nebuvimą, jeigu ji:</w:t>
      </w:r>
    </w:p>
    <w:p w14:paraId="6EE3B0F6" w14:textId="77777777" w:rsidR="006641F0" w:rsidRPr="00C363EC" w:rsidRDefault="006641F0" w:rsidP="006641F0">
      <w:pPr>
        <w:contextualSpacing/>
        <w:jc w:val="both"/>
        <w:rPr>
          <w:bdr w:val="none" w:sz="0" w:space="0" w:color="auto" w:frame="1"/>
        </w:rPr>
      </w:pPr>
      <w:r w:rsidRPr="00C363EC">
        <w:rPr>
          <w:bdr w:val="none" w:sz="0" w:space="0" w:color="auto" w:frame="1"/>
        </w:rPr>
        <w:t xml:space="preserve"> </w:t>
      </w:r>
      <w:r w:rsidRPr="00C363EC">
        <w:rPr>
          <w:bdr w:val="none" w:sz="0" w:space="0" w:color="auto" w:frame="1"/>
        </w:rPr>
        <w:tab/>
        <w:t xml:space="preserve">3.7.1. </w:t>
      </w:r>
      <w:proofErr w:type="gramStart"/>
      <w:r w:rsidRPr="00C363EC">
        <w:rPr>
          <w:bdr w:val="none" w:sz="0" w:space="0" w:color="auto" w:frame="1"/>
        </w:rPr>
        <w:t>turi</w:t>
      </w:r>
      <w:proofErr w:type="gramEnd"/>
      <w:r w:rsidRPr="00C363EC">
        <w:rPr>
          <w:bdr w:val="none" w:sz="0" w:space="0" w:color="auto" w:frame="1"/>
        </w:rPr>
        <w:t xml:space="preserve"> galimybę susipažinti su šiais dokumentais ar informacija tiesiogiai ir neatlygintinai prisijungusi prie nacionalinės duomenų bazės bet kurioje valstybėje narėje arba naudodamasi Centrinės viešųjų pirkimų informacinės sistemos priemonėmis;</w:t>
      </w:r>
    </w:p>
    <w:p w14:paraId="3008C4A8" w14:textId="77777777" w:rsidR="006641F0" w:rsidRPr="00C363EC" w:rsidRDefault="006641F0" w:rsidP="006641F0">
      <w:pPr>
        <w:contextualSpacing/>
        <w:jc w:val="both"/>
        <w:rPr>
          <w:bdr w:val="none" w:sz="0" w:space="0" w:color="auto" w:frame="1"/>
        </w:rPr>
      </w:pPr>
      <w:r w:rsidRPr="00C363EC">
        <w:rPr>
          <w:bdr w:val="none" w:sz="0" w:space="0" w:color="auto" w:frame="1"/>
        </w:rPr>
        <w:tab/>
        <w:t xml:space="preserve">3.7.2. </w:t>
      </w:r>
      <w:proofErr w:type="gramStart"/>
      <w:r w:rsidRPr="00C363EC">
        <w:rPr>
          <w:bdr w:val="none" w:sz="0" w:space="0" w:color="auto" w:frame="1"/>
        </w:rPr>
        <w:t>šiuos</w:t>
      </w:r>
      <w:proofErr w:type="gramEnd"/>
      <w:r w:rsidRPr="00C363EC">
        <w:rPr>
          <w:bdr w:val="none" w:sz="0" w:space="0" w:color="auto" w:frame="1"/>
        </w:rPr>
        <w:t xml:space="preserve"> dokumentus jau turi iš ankstesnių pirkimo procedūrų, jeigu šiuose dokumentuose nurodyta informacija vis dar yra aktuali (dokumentas išduotas prieš ne daugiau dienų, negu nurodyta atitinkamoje žemiau esančios lentelės eilutėje).</w:t>
      </w:r>
    </w:p>
    <w:p w14:paraId="5B6D1B19" w14:textId="77777777" w:rsidR="006641F0" w:rsidRPr="00C363EC" w:rsidRDefault="006641F0" w:rsidP="006641F0">
      <w:pPr>
        <w:contextualSpacing/>
        <w:jc w:val="both"/>
        <w:rPr>
          <w:bdr w:val="none" w:sz="0" w:space="0" w:color="auto" w:frame="1"/>
        </w:rPr>
      </w:pPr>
      <w:r w:rsidRPr="00C363EC">
        <w:rPr>
          <w:bdr w:val="none" w:sz="0" w:space="0" w:color="auto" w:frame="1"/>
        </w:rPr>
        <w:lastRenderedPageBreak/>
        <w:tab/>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58586"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3.8.1. </w:t>
      </w:r>
      <w:proofErr w:type="gramStart"/>
      <w:r w:rsidRPr="00C363EC">
        <w:rPr>
          <w:bdr w:val="none" w:sz="0" w:space="0" w:color="auto" w:frame="1"/>
        </w:rPr>
        <w:t>priesaikos</w:t>
      </w:r>
      <w:proofErr w:type="gramEnd"/>
      <w:r w:rsidRPr="00C363EC">
        <w:rPr>
          <w:bdr w:val="none" w:sz="0" w:space="0" w:color="auto" w:frame="1"/>
        </w:rPr>
        <w:t xml:space="preserve"> deklaracija;</w:t>
      </w:r>
    </w:p>
    <w:p w14:paraId="65D00752"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3.8.2. </w:t>
      </w:r>
      <w:proofErr w:type="gramStart"/>
      <w:r w:rsidRPr="00C363EC">
        <w:rPr>
          <w:bdr w:val="none" w:sz="0" w:space="0" w:color="auto" w:frame="1"/>
        </w:rPr>
        <w:t>oficialia</w:t>
      </w:r>
      <w:proofErr w:type="gramEnd"/>
      <w:r w:rsidRPr="00C363EC">
        <w:rPr>
          <w:bdr w:val="none" w:sz="0" w:space="0" w:color="auto" w:frame="1"/>
        </w:rPr>
        <w:t xml:space="preserve"> tiekėjo deklaracija, jeigu šalyje nenaudojama priesaikos deklaracija. </w:t>
      </w:r>
      <w:proofErr w:type="gramStart"/>
      <w:r w:rsidRPr="00C363EC">
        <w:rPr>
          <w:bdr w:val="none" w:sz="0" w:space="0" w:color="auto" w:frame="1"/>
        </w:rPr>
        <w:t>Oficiali deklaracija turi būti patvirtinta valstybės narės ar tiekėjo kilmės šalies arba šalies, kurioje jis registruotas, kompetentingos teisinės ar administracinės institucijos, notaro arba kompetentingos profesinės ar prekybos organizacijos.</w:t>
      </w:r>
      <w:proofErr w:type="gramEnd"/>
    </w:p>
    <w:p w14:paraId="78B5C3FB" w14:textId="77777777" w:rsidR="006641F0" w:rsidRPr="00C363EC" w:rsidRDefault="006641F0" w:rsidP="006641F0">
      <w:pPr>
        <w:tabs>
          <w:tab w:val="left" w:pos="709"/>
        </w:tabs>
        <w:contextualSpacing/>
        <w:jc w:val="both"/>
        <w:rPr>
          <w:rFonts w:eastAsia="Times New Roman"/>
          <w:bdr w:val="none" w:sz="0" w:space="0" w:color="auto" w:frame="1"/>
        </w:rPr>
      </w:pPr>
      <w:r w:rsidRPr="00C363EC">
        <w:rPr>
          <w:rFonts w:eastAsia="Times New Roman"/>
          <w:bdr w:val="none" w:sz="0" w:space="0" w:color="auto" w:frame="1"/>
        </w:rPr>
        <w:tab/>
      </w:r>
      <w:r w:rsidRPr="00C363EC">
        <w:rPr>
          <w:rFonts w:eastAsia="Times New Roman"/>
          <w:bdr w:val="none" w:sz="0" w:space="0" w:color="auto" w:frame="1"/>
        </w:rPr>
        <w:tab/>
        <w:t xml:space="preserve">3.9. Pašalinimo pagrindai, jų nebuvimą patvirtinantys dokumentai (nurodomi 1 lentelėje): </w:t>
      </w:r>
    </w:p>
    <w:p w14:paraId="702C634D" w14:textId="77777777" w:rsidR="006641F0" w:rsidRPr="00C363EC" w:rsidRDefault="006641F0" w:rsidP="006641F0">
      <w:pPr>
        <w:suppressAutoHyphens/>
        <w:jc w:val="right"/>
        <w:rPr>
          <w:i/>
          <w:color w:val="000000"/>
          <w:bdr w:val="none" w:sz="0" w:space="0" w:color="auto" w:frame="1"/>
          <w14:textOutline w14:w="0" w14:cap="flat" w14:cmpd="sng" w14:algn="ctr">
            <w14:noFill/>
            <w14:prstDash w14:val="solid"/>
            <w14:bevel/>
          </w14:textOutline>
        </w:rPr>
      </w:pPr>
      <w:r w:rsidRPr="00C363EC">
        <w:rPr>
          <w:i/>
          <w:color w:val="000000"/>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6641F0" w:rsidRPr="00C363EC" w14:paraId="17666374"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A6932" w14:textId="77777777" w:rsidR="006641F0" w:rsidRPr="00C363EC" w:rsidRDefault="006641F0" w:rsidP="006641F0">
            <w:pPr>
              <w:jc w:val="center"/>
              <w:rPr>
                <w:rFonts w:eastAsia="Times New Roman"/>
                <w:b/>
                <w:bCs/>
                <w:lang w:eastAsia="lt-LT"/>
              </w:rPr>
            </w:pPr>
            <w:r w:rsidRPr="00C363EC">
              <w:rPr>
                <w:rFonts w:eastAsia="Times New Roman"/>
                <w:b/>
                <w:bCs/>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D2967A" w14:textId="77777777" w:rsidR="006641F0" w:rsidRPr="00C363EC" w:rsidRDefault="006641F0" w:rsidP="006641F0">
            <w:pPr>
              <w:jc w:val="center"/>
              <w:rPr>
                <w:rFonts w:eastAsia="Times New Roman"/>
                <w:bCs/>
              </w:rPr>
            </w:pPr>
            <w:r w:rsidRPr="00C363EC">
              <w:rPr>
                <w:rFonts w:eastAsia="Times New Roman"/>
                <w:b/>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E3B523" w14:textId="77777777" w:rsidR="006641F0" w:rsidRPr="00C363EC" w:rsidRDefault="006641F0" w:rsidP="006641F0">
            <w:pPr>
              <w:jc w:val="center"/>
              <w:rPr>
                <w:rFonts w:eastAsia="Yu Mincho"/>
                <w:b/>
                <w:bCs/>
                <w:lang w:eastAsia="lt-LT"/>
              </w:rPr>
            </w:pPr>
            <w:r w:rsidRPr="00C363EC">
              <w:rPr>
                <w:rFonts w:eastAsia="Yu Mincho"/>
                <w:b/>
                <w:bCs/>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A8F25B" w14:textId="77777777" w:rsidR="006641F0" w:rsidRPr="00C363EC" w:rsidRDefault="006641F0" w:rsidP="006641F0">
            <w:pPr>
              <w:jc w:val="center"/>
              <w:rPr>
                <w:rFonts w:eastAsia="Times New Roman"/>
                <w:bCs/>
                <w:iCs/>
              </w:rPr>
            </w:pPr>
            <w:r w:rsidRPr="00C363EC">
              <w:rPr>
                <w:rFonts w:eastAsia="Times New Roman"/>
                <w:b/>
                <w:lang w:eastAsia="lt-LT"/>
              </w:rPr>
              <w:t>Pašalinimo pagrindų nebuvimą įrodantys dokumentai</w:t>
            </w:r>
          </w:p>
        </w:tc>
      </w:tr>
      <w:tr w:rsidR="006641F0" w:rsidRPr="00C363EC" w14:paraId="2BDCA7BD"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1D2D" w14:textId="77777777" w:rsidR="006641F0" w:rsidRPr="00C363EC" w:rsidRDefault="006641F0" w:rsidP="006641F0">
            <w:pPr>
              <w:rPr>
                <w:kern w:val="2"/>
                <w14:ligatures w14:val="standardContextual"/>
              </w:rPr>
            </w:pPr>
            <w:r w:rsidRPr="00C363EC">
              <w:rPr>
                <w:kern w:val="2"/>
                <w14:ligatures w14:val="standardContextual"/>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61E7D" w14:textId="77777777" w:rsidR="006641F0" w:rsidRPr="00C363EC" w:rsidRDefault="006641F0" w:rsidP="006641F0">
            <w:pPr>
              <w:jc w:val="both"/>
              <w:rPr>
                <w:rFonts w:eastAsia="Times New Roman"/>
                <w:b/>
                <w:bCs/>
              </w:rPr>
            </w:pPr>
            <w:r w:rsidRPr="00C363EC">
              <w:rPr>
                <w:rFonts w:eastAsia="Times New Roman"/>
              </w:rPr>
              <w:t>Tiekėjas arba jo atsakingas asmuo, nurodytas VPĮ 46 straipsnio 2 dalies 2 punkte, nuteistas už šią nusikalstamą veiką:</w:t>
            </w:r>
          </w:p>
          <w:p w14:paraId="4B6C84C4" w14:textId="77777777" w:rsidR="006641F0" w:rsidRPr="00C363EC" w:rsidRDefault="006641F0" w:rsidP="006641F0">
            <w:pPr>
              <w:jc w:val="both"/>
              <w:rPr>
                <w:rFonts w:eastAsia="Times New Roman"/>
                <w:b/>
                <w:bCs/>
              </w:rPr>
            </w:pPr>
            <w:r w:rsidRPr="00C363EC">
              <w:rPr>
                <w:rFonts w:eastAsia="Times New Roman"/>
                <w:bCs/>
              </w:rPr>
              <w:t>1) dalyvavimą nusikalstamame susivienijime, jo organizavimą ar vadovavimą jam;</w:t>
            </w:r>
          </w:p>
          <w:p w14:paraId="1D2E2780" w14:textId="77777777" w:rsidR="006641F0" w:rsidRPr="00C363EC" w:rsidRDefault="006641F0" w:rsidP="006641F0">
            <w:pPr>
              <w:jc w:val="both"/>
              <w:rPr>
                <w:rFonts w:eastAsia="Times New Roman"/>
                <w:b/>
                <w:bCs/>
              </w:rPr>
            </w:pPr>
            <w:r w:rsidRPr="00C363EC">
              <w:rPr>
                <w:rFonts w:eastAsia="Times New Roman"/>
                <w:bCs/>
              </w:rPr>
              <w:t>2) kyšininkavimą, prekybą poveikiu, papirkimą;</w:t>
            </w:r>
          </w:p>
          <w:p w14:paraId="0EAE1A3E" w14:textId="77777777" w:rsidR="006641F0" w:rsidRPr="00C363EC" w:rsidRDefault="006641F0" w:rsidP="006641F0">
            <w:pPr>
              <w:jc w:val="both"/>
              <w:rPr>
                <w:rFonts w:eastAsia="Times New Roman"/>
                <w:b/>
                <w:bCs/>
              </w:rPr>
            </w:pPr>
            <w:r w:rsidRPr="00C363EC">
              <w:rPr>
                <w:rFonts w:eastAsia="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16D9A" w14:textId="77777777" w:rsidR="006641F0" w:rsidRPr="00C363EC" w:rsidRDefault="006641F0" w:rsidP="006641F0">
            <w:pPr>
              <w:jc w:val="both"/>
              <w:rPr>
                <w:rFonts w:eastAsia="Times New Roman"/>
                <w:b/>
                <w:bCs/>
              </w:rPr>
            </w:pPr>
            <w:r w:rsidRPr="00C363EC">
              <w:rPr>
                <w:rFonts w:eastAsia="Times New Roman"/>
                <w:bCs/>
              </w:rPr>
              <w:t>4) nusikalstamą bankrotą;</w:t>
            </w:r>
          </w:p>
          <w:p w14:paraId="2B4685D0" w14:textId="77777777" w:rsidR="006641F0" w:rsidRPr="00C363EC" w:rsidRDefault="006641F0" w:rsidP="006641F0">
            <w:pPr>
              <w:jc w:val="both"/>
              <w:rPr>
                <w:rFonts w:eastAsia="Times New Roman"/>
                <w:b/>
                <w:bCs/>
              </w:rPr>
            </w:pPr>
            <w:r w:rsidRPr="00C363EC">
              <w:rPr>
                <w:rFonts w:eastAsia="Times New Roman"/>
                <w:bCs/>
              </w:rPr>
              <w:t>5) teroristinį ir su teroristine veikla susijusį nusikaltimą;</w:t>
            </w:r>
          </w:p>
          <w:p w14:paraId="4B88405F" w14:textId="77777777" w:rsidR="006641F0" w:rsidRPr="00C363EC" w:rsidRDefault="006641F0" w:rsidP="006641F0">
            <w:pPr>
              <w:jc w:val="both"/>
              <w:rPr>
                <w:rFonts w:eastAsia="Times New Roman"/>
                <w:b/>
                <w:bCs/>
              </w:rPr>
            </w:pPr>
            <w:r w:rsidRPr="00C363EC">
              <w:rPr>
                <w:rFonts w:eastAsia="Times New Roman"/>
                <w:bCs/>
              </w:rPr>
              <w:lastRenderedPageBreak/>
              <w:t>6) nusikalstamu būdu gauto turto legalizavimą;</w:t>
            </w:r>
          </w:p>
          <w:p w14:paraId="451A651D" w14:textId="77777777" w:rsidR="006641F0" w:rsidRPr="00C363EC" w:rsidRDefault="006641F0" w:rsidP="006641F0">
            <w:pPr>
              <w:jc w:val="both"/>
              <w:rPr>
                <w:rFonts w:eastAsia="Times New Roman"/>
                <w:b/>
                <w:bCs/>
              </w:rPr>
            </w:pPr>
            <w:r w:rsidRPr="00C363EC">
              <w:rPr>
                <w:rFonts w:eastAsia="Times New Roman"/>
                <w:bCs/>
              </w:rPr>
              <w:t>7) prekybą žmonėmis, vaiko pirkimą arba pardavimą;</w:t>
            </w:r>
          </w:p>
          <w:p w14:paraId="20A5D2E4" w14:textId="77777777" w:rsidR="006641F0" w:rsidRPr="00C363EC" w:rsidRDefault="006641F0" w:rsidP="006641F0">
            <w:pPr>
              <w:jc w:val="both"/>
              <w:rPr>
                <w:rFonts w:eastAsia="Times New Roman"/>
                <w:b/>
                <w:bCs/>
              </w:rPr>
            </w:pPr>
            <w:r w:rsidRPr="00C363EC">
              <w:rPr>
                <w:rFonts w:eastAsia="Times New Roman"/>
                <w:bCs/>
              </w:rPr>
              <w:t>8) kitos valstybės tiekėjo atliktą nusikaltimą, apibrėžtą Direktyvos 2014/24/ES 57 straipsnio 1 dalyje išvardytus Europos Sąjungos teisės aktus įgyvendinančiuose kitų valstybių teisės aktuose.</w:t>
            </w:r>
          </w:p>
          <w:p w14:paraId="14984800" w14:textId="77777777" w:rsidR="006641F0" w:rsidRPr="00C363EC" w:rsidRDefault="006641F0" w:rsidP="006641F0">
            <w:pPr>
              <w:jc w:val="both"/>
              <w:rPr>
                <w:rFonts w:eastAsia="Times New Roman"/>
                <w:b/>
                <w:bCs/>
              </w:rPr>
            </w:pPr>
          </w:p>
          <w:p w14:paraId="310EF34E" w14:textId="77777777" w:rsidR="006641F0" w:rsidRPr="00C363EC" w:rsidRDefault="006641F0" w:rsidP="006641F0">
            <w:pPr>
              <w:jc w:val="both"/>
              <w:rPr>
                <w:rFonts w:eastAsia="Times New Roman"/>
                <w:b/>
                <w:bCs/>
              </w:rPr>
            </w:pPr>
            <w:r w:rsidRPr="00C363EC">
              <w:rPr>
                <w:rFonts w:eastAsia="Times New Roman"/>
                <w:bCs/>
              </w:rPr>
              <w:t>Laikoma, kad tiekėjas arba jo atsakingas asmuo nuteistas už aukščiau nurodytą nusikalstamą veiką, kai dėl:</w:t>
            </w:r>
          </w:p>
          <w:p w14:paraId="2598BFDE"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70057AE4" w14:textId="77777777" w:rsidR="006641F0" w:rsidRPr="00C363EC" w:rsidRDefault="006641F0" w:rsidP="006641F0">
            <w:pPr>
              <w:jc w:val="both"/>
              <w:rPr>
                <w:rFonts w:eastAsia="Times New Roman"/>
                <w:b/>
                <w:bCs/>
              </w:rPr>
            </w:pPr>
          </w:p>
          <w:p w14:paraId="1D487577" w14:textId="77777777" w:rsidR="006641F0" w:rsidRPr="00C363EC" w:rsidRDefault="006641F0" w:rsidP="006641F0">
            <w:pPr>
              <w:jc w:val="both"/>
              <w:rPr>
                <w:rFonts w:eastAsia="Times New Roman"/>
                <w:lang w:eastAsia="lt-LT"/>
              </w:rPr>
            </w:pPr>
            <w:r w:rsidRPr="00C363EC">
              <w:rPr>
                <w:rFonts w:eastAsia="Times New Roman"/>
                <w:lang w:eastAsia="lt-LT"/>
              </w:rPr>
              <w:t>2) tiekėjo, kuris yra juridinis asmuo, kita organizacija ar jos </w:t>
            </w:r>
            <w:r w:rsidRPr="00C363EC">
              <w:rPr>
                <w:rFonts w:eastAsia="Times New Roman"/>
                <w:bCs/>
                <w:lang w:eastAsia="lt-LT"/>
              </w:rPr>
              <w:t>struktūrinis</w:t>
            </w:r>
            <w:r w:rsidRPr="00C363EC">
              <w:rPr>
                <w:rFonts w:eastAsia="Times New Roman"/>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CF1AC9" w14:textId="77777777" w:rsidR="006641F0" w:rsidRPr="00C363EC" w:rsidRDefault="006641F0" w:rsidP="006641F0">
            <w:pPr>
              <w:jc w:val="both"/>
              <w:rPr>
                <w:rFonts w:eastAsia="Times New Roman"/>
                <w:b/>
              </w:rPr>
            </w:pPr>
          </w:p>
          <w:p w14:paraId="474398F0" w14:textId="77777777" w:rsidR="006641F0" w:rsidRPr="00C363EC" w:rsidRDefault="006641F0" w:rsidP="006641F0">
            <w:pPr>
              <w:jc w:val="both"/>
              <w:rPr>
                <w:rFonts w:eastAsia="Times New Roman"/>
                <w:b/>
                <w:bCs/>
              </w:rPr>
            </w:pPr>
            <w:r w:rsidRPr="00C363EC">
              <w:rPr>
                <w:rFonts w:eastAsia="Times New Roman"/>
                <w:bCs/>
              </w:rPr>
              <w:t xml:space="preserve">3)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F1C36" w14:textId="77777777" w:rsidR="006641F0" w:rsidRPr="00C363EC" w:rsidRDefault="006641F0" w:rsidP="006641F0">
            <w:pPr>
              <w:jc w:val="both"/>
              <w:rPr>
                <w:rFonts w:eastAsia="Yu Mincho"/>
                <w:b/>
                <w:bCs/>
              </w:rPr>
            </w:pPr>
            <w:r w:rsidRPr="00C363EC">
              <w:rPr>
                <w:rFonts w:eastAsia="Yu Mincho"/>
                <w:b/>
                <w:bCs/>
              </w:rPr>
              <w:lastRenderedPageBreak/>
              <w:t>VPĮ 46 straipsnio 1 dalis</w:t>
            </w:r>
          </w:p>
          <w:p w14:paraId="00FA021D" w14:textId="77777777" w:rsidR="006641F0" w:rsidRPr="00C363EC" w:rsidRDefault="006641F0" w:rsidP="006641F0">
            <w:pPr>
              <w:jc w:val="both"/>
              <w:rPr>
                <w:rFonts w:eastAsia="Yu Mincho"/>
              </w:rPr>
            </w:pPr>
          </w:p>
          <w:p w14:paraId="122FB262" w14:textId="77777777" w:rsidR="006641F0" w:rsidRPr="00C363EC" w:rsidRDefault="006641F0" w:rsidP="006641F0">
            <w:pPr>
              <w:jc w:val="both"/>
              <w:rPr>
                <w:rFonts w:eastAsia="Yu Mincho"/>
              </w:rPr>
            </w:pPr>
            <w:r w:rsidRPr="00C363EC">
              <w:rPr>
                <w:rFonts w:eastAsia="Yu Mincho"/>
              </w:rPr>
              <w:t>EBVPD III dalies A1-A6 punktai</w:t>
            </w:r>
          </w:p>
          <w:p w14:paraId="4ADB14A5" w14:textId="77777777" w:rsidR="006641F0" w:rsidRPr="00C363EC" w:rsidRDefault="006641F0" w:rsidP="006641F0">
            <w:pPr>
              <w:jc w:val="both"/>
              <w:rPr>
                <w:rFonts w:eastAsia="Yu Mincho"/>
              </w:rPr>
            </w:pPr>
          </w:p>
          <w:p w14:paraId="51B3E860" w14:textId="77777777" w:rsidR="006641F0" w:rsidRPr="00C363EC" w:rsidRDefault="006641F0" w:rsidP="006641F0">
            <w:pPr>
              <w:jc w:val="both"/>
              <w:rPr>
                <w:rFonts w:eastAsia="Yu Mincho"/>
              </w:rPr>
            </w:pPr>
            <w:r w:rsidRPr="00C363EC">
              <w:rPr>
                <w:rFonts w:eastAsia="Yu Mincho"/>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698B7" w14:textId="77777777" w:rsidR="006641F0" w:rsidRPr="00C363EC" w:rsidRDefault="006641F0" w:rsidP="006641F0">
            <w:pPr>
              <w:jc w:val="both"/>
              <w:rPr>
                <w:rFonts w:eastAsia="Times New Roman"/>
                <w:lang w:eastAsia="lt-LT"/>
              </w:rPr>
            </w:pPr>
            <w:r w:rsidRPr="00C363EC">
              <w:rPr>
                <w:rFonts w:eastAsia="Times New Roman"/>
              </w:rPr>
              <w:t xml:space="preserve">Iš </w:t>
            </w:r>
            <w:r w:rsidRPr="00C363EC">
              <w:rPr>
                <w:rFonts w:eastAsia="Times New Roman"/>
                <w:b/>
              </w:rPr>
              <w:t xml:space="preserve">Lietuvoje </w:t>
            </w:r>
            <w:r w:rsidRPr="00C363EC">
              <w:rPr>
                <w:rFonts w:eastAsia="Times New Roman"/>
              </w:rPr>
              <w:t>įsteigtų subjektų reikalaujama:</w:t>
            </w:r>
          </w:p>
          <w:p w14:paraId="127DAFA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išrašo iš teismo sprendimo arba</w:t>
            </w:r>
          </w:p>
          <w:p w14:paraId="7AC74C7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Informatikos ir ryšių departamento prie Vidaus reikalų ministerijos pažymos, arba</w:t>
            </w:r>
          </w:p>
          <w:p w14:paraId="4ACC512F"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valstybės</w:t>
            </w:r>
            <w:proofErr w:type="gramEnd"/>
            <w:r w:rsidRPr="00C363EC">
              <w:rPr>
                <w:rFonts w:eastAsia="Times New Roman"/>
                <w:lang w:eastAsia="lt-LT"/>
              </w:rPr>
              <w:t xml:space="preserve"> įmonės Registrų centro Lietuvos Respublikos Vyriausybės nustatyta tvarka išduoto dokumento, patvirtinančio jungtinius kompetentingų institucijų tvarkomus duomenis.</w:t>
            </w:r>
          </w:p>
          <w:p w14:paraId="1B535284" w14:textId="77777777" w:rsidR="006641F0" w:rsidRPr="00C363EC" w:rsidRDefault="006641F0" w:rsidP="006641F0">
            <w:pPr>
              <w:jc w:val="both"/>
              <w:rPr>
                <w:rFonts w:eastAsia="Times New Roman"/>
              </w:rPr>
            </w:pPr>
          </w:p>
          <w:p w14:paraId="66914EA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6F82EEB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1"/>
            </w:r>
            <w:r w:rsidRPr="00C363EC">
              <w:rPr>
                <w:rFonts w:eastAsia="Times New Roman"/>
                <w:lang w:eastAsia="lt-LT"/>
              </w:rPr>
              <w:t>.</w:t>
            </w:r>
          </w:p>
          <w:p w14:paraId="0D0D26CC" w14:textId="77777777" w:rsidR="006641F0" w:rsidRPr="00C363EC" w:rsidRDefault="006641F0" w:rsidP="006641F0">
            <w:pPr>
              <w:jc w:val="both"/>
              <w:rPr>
                <w:rFonts w:eastAsia="Times New Roman"/>
                <w:lang w:eastAsia="lt-LT"/>
              </w:rPr>
            </w:pPr>
          </w:p>
          <w:p w14:paraId="4C960FB0" w14:textId="77777777" w:rsidR="006641F0" w:rsidRPr="00C363EC" w:rsidRDefault="006641F0" w:rsidP="006641F0">
            <w:pPr>
              <w:jc w:val="both"/>
              <w:rPr>
                <w:rFonts w:eastAsia="Times New Roman"/>
                <w:color w:val="7030A0"/>
                <w:lang w:eastAsia="lt-LT"/>
              </w:rPr>
            </w:pPr>
            <w:r w:rsidRPr="00C363EC">
              <w:rPr>
                <w:rFonts w:eastAsia="Times New Roman"/>
                <w:lang w:eastAsia="lt-LT"/>
              </w:rPr>
              <w:t xml:space="preserve">Nurodyti dokumentai </w:t>
            </w:r>
            <w:r w:rsidRPr="00C363EC">
              <w:rPr>
                <w:rFonts w:eastAsia="Times New Roman"/>
                <w:b/>
                <w:i/>
                <w:lang w:eastAsia="lt-LT"/>
              </w:rPr>
              <w:t>turi būti išduoti ne anksčiau kaip 120</w:t>
            </w:r>
            <w:r w:rsidRPr="00C363EC">
              <w:rPr>
                <w:rFonts w:eastAsia="Times New Roman"/>
                <w:color w:val="00B050"/>
                <w:lang w:eastAsia="lt-LT"/>
              </w:rPr>
              <w:t xml:space="preserve"> </w:t>
            </w:r>
            <w:r w:rsidRPr="00C363EC">
              <w:rPr>
                <w:rFonts w:eastAsia="Times New Roman"/>
                <w:b/>
                <w:i/>
                <w:lang w:eastAsia="lt-LT"/>
              </w:rPr>
              <w:t xml:space="preserve">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 xml:space="preserve">tos dienos, kai </w:t>
            </w:r>
            <w:r w:rsidRPr="00C363EC">
              <w:rPr>
                <w:rFonts w:eastAsia="Times New Roman"/>
                <w:i/>
                <w:iCs/>
                <w:lang w:eastAsia="lt-LT"/>
              </w:rPr>
              <w:lastRenderedPageBreak/>
              <w:t>tiekėjas perkančiosios organizacijos prašymu turės pateikti pašalinimo pagrindų nebuvimą patvirtinančius dok</w:t>
            </w:r>
            <w:r w:rsidRPr="00C363EC">
              <w:rPr>
                <w:rFonts w:eastAsia="Times New Roman"/>
                <w:lang w:eastAsia="lt-LT"/>
              </w:rPr>
              <w:t xml:space="preserve">umentus. </w:t>
            </w:r>
          </w:p>
          <w:p w14:paraId="33E4B9E4" w14:textId="77777777" w:rsidR="006641F0" w:rsidRPr="00C363EC" w:rsidRDefault="006641F0" w:rsidP="006641F0">
            <w:pPr>
              <w:jc w:val="both"/>
              <w:rPr>
                <w:rFonts w:eastAsia="Times New Roman"/>
                <w:b/>
                <w:bCs/>
                <w:lang w:eastAsia="lt-LT"/>
              </w:rPr>
            </w:pPr>
          </w:p>
          <w:p w14:paraId="68BC2955" w14:textId="77777777" w:rsidR="006641F0" w:rsidRPr="00C363EC" w:rsidRDefault="006641F0" w:rsidP="006641F0">
            <w:pPr>
              <w:jc w:val="both"/>
              <w:rPr>
                <w:rFonts w:eastAsia="Times New Roman"/>
                <w:bCs/>
                <w:lang w:eastAsia="lt-LT"/>
              </w:rPr>
            </w:pPr>
            <w:r w:rsidRPr="00C363EC">
              <w:rPr>
                <w:rFonts w:eastAsia="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8A82FD" w14:textId="77777777" w:rsidR="006641F0" w:rsidRPr="00C363EC" w:rsidRDefault="006641F0" w:rsidP="006641F0">
            <w:pPr>
              <w:jc w:val="both"/>
              <w:rPr>
                <w:rFonts w:eastAsia="Times New Roman"/>
                <w:bCs/>
                <w:lang w:eastAsia="lt-LT"/>
              </w:rPr>
            </w:pPr>
          </w:p>
          <w:p w14:paraId="7DCFE6F8" w14:textId="77777777" w:rsidR="006641F0" w:rsidRPr="00C363EC" w:rsidRDefault="006641F0" w:rsidP="006641F0">
            <w:pPr>
              <w:jc w:val="both"/>
              <w:rPr>
                <w:rFonts w:eastAsia="Times New Roman"/>
                <w:b/>
                <w:bCs/>
                <w:lang w:eastAsia="lt-LT"/>
              </w:rPr>
            </w:pPr>
          </w:p>
        </w:tc>
      </w:tr>
      <w:tr w:rsidR="006641F0" w:rsidRPr="00C363EC" w14:paraId="0B8BF7F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BCA03" w14:textId="77777777" w:rsidR="006641F0" w:rsidRPr="00C363EC" w:rsidRDefault="006641F0" w:rsidP="006641F0">
            <w:pPr>
              <w:jc w:val="center"/>
              <w:rPr>
                <w:rFonts w:eastAsia="Times New Roman"/>
                <w:b/>
                <w:bCs/>
                <w:lang w:eastAsia="lt-LT"/>
              </w:rPr>
            </w:pPr>
            <w:r w:rsidRPr="00C363EC">
              <w:rPr>
                <w:rFonts w:eastAsia="Times New Roman"/>
                <w:b/>
                <w:bCs/>
                <w:lang w:eastAsia="lt-LT"/>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21B274" w14:textId="77777777" w:rsidR="006641F0" w:rsidRPr="00C363EC" w:rsidRDefault="006641F0" w:rsidP="006641F0">
            <w:pPr>
              <w:jc w:val="both"/>
              <w:rPr>
                <w:rFonts w:eastAsia="Times New Roman"/>
              </w:rPr>
            </w:pPr>
            <w:r w:rsidRPr="00C363EC">
              <w:rPr>
                <w:rFonts w:eastAsia="Times New Roman"/>
              </w:rPr>
              <w:t xml:space="preserve">Tiekėjas yra neatlikęs jam paskirtos baudžiamojo poveikio priemonės – uždraudimo juridiniam asmeniui </w:t>
            </w:r>
            <w:r w:rsidRPr="00C363EC">
              <w:rPr>
                <w:rFonts w:eastAsia="Times New Roman"/>
              </w:rPr>
              <w:lastRenderedPageBreak/>
              <w:t>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7CC0F"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2¹ dalis</w:t>
            </w:r>
          </w:p>
          <w:p w14:paraId="5AEC0C9A" w14:textId="77777777" w:rsidR="006641F0" w:rsidRPr="00C363EC" w:rsidRDefault="006641F0" w:rsidP="006641F0">
            <w:pPr>
              <w:jc w:val="both"/>
              <w:rPr>
                <w:rFonts w:eastAsia="Yu Mincho"/>
                <w:b/>
                <w:bCs/>
                <w:lang w:eastAsia="lt-LT"/>
              </w:rPr>
            </w:pPr>
          </w:p>
          <w:p w14:paraId="2CAC4F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D6B58" w14:textId="77777777" w:rsidR="006641F0" w:rsidRPr="00C363EC" w:rsidRDefault="006641F0" w:rsidP="006641F0">
            <w:pPr>
              <w:jc w:val="both"/>
              <w:rPr>
                <w:rFonts w:eastAsia="Times New Roman"/>
                <w:lang w:eastAsia="lt-LT"/>
              </w:rPr>
            </w:pPr>
            <w:r w:rsidRPr="00C363EC">
              <w:rPr>
                <w:rFonts w:eastAsia="Times New Roman"/>
                <w:lang w:eastAsia="lt-LT"/>
              </w:rPr>
              <w:lastRenderedPageBreak/>
              <w:t xml:space="preserve">Iš Lietuvoje įsteigtų subjektų įrodančių dokumentų nereikalaujama. Užtenka </w:t>
            </w:r>
            <w:r w:rsidRPr="00C363EC">
              <w:rPr>
                <w:rFonts w:eastAsia="Times New Roman"/>
                <w:lang w:eastAsia="lt-LT"/>
              </w:rPr>
              <w:lastRenderedPageBreak/>
              <w:t>pateikto EBVPD.</w:t>
            </w:r>
          </w:p>
        </w:tc>
      </w:tr>
      <w:tr w:rsidR="006641F0" w:rsidRPr="00C363EC" w14:paraId="7B2533A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3C4C0" w14:textId="77777777" w:rsidR="006641F0" w:rsidRPr="00C363EC" w:rsidRDefault="006641F0" w:rsidP="006641F0">
            <w:pPr>
              <w:rPr>
                <w:kern w:val="2"/>
                <w14:ligatures w14:val="standardContextual"/>
              </w:rPr>
            </w:pPr>
            <w:r w:rsidRPr="00C363EC">
              <w:rPr>
                <w:kern w:val="2"/>
                <w14:ligatures w14:val="standardContextual"/>
              </w:rPr>
              <w:lastRenderedPageBreak/>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FB850" w14:textId="77777777" w:rsidR="006641F0" w:rsidRPr="00C363EC" w:rsidRDefault="006641F0" w:rsidP="006641F0">
            <w:pPr>
              <w:jc w:val="both"/>
              <w:rPr>
                <w:rFonts w:eastAsia="Times New Roman"/>
                <w:b/>
                <w:bCs/>
              </w:rPr>
            </w:pPr>
            <w:r w:rsidRPr="00C363EC">
              <w:rPr>
                <w:rFonts w:eastAsia="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9EC89B" w14:textId="77777777" w:rsidR="006641F0" w:rsidRPr="00C363EC" w:rsidRDefault="006641F0" w:rsidP="006641F0">
            <w:pPr>
              <w:jc w:val="both"/>
              <w:rPr>
                <w:rFonts w:eastAsia="Times New Roman"/>
                <w:b/>
                <w:bCs/>
              </w:rPr>
            </w:pPr>
          </w:p>
          <w:p w14:paraId="7C829961" w14:textId="77777777" w:rsidR="006641F0" w:rsidRPr="00C363EC" w:rsidRDefault="006641F0" w:rsidP="006641F0">
            <w:pPr>
              <w:jc w:val="both"/>
              <w:rPr>
                <w:rFonts w:eastAsia="Times New Roman"/>
                <w:b/>
                <w:bCs/>
              </w:rPr>
            </w:pPr>
            <w:r w:rsidRPr="00C363EC">
              <w:rPr>
                <w:rFonts w:eastAsia="Times New Roman"/>
                <w:bCs/>
              </w:rPr>
              <w:t>Laikoma, kad tiekėjas nuteistas už aukščiau nurodytą nusikalstamą veiką, kai dėl:</w:t>
            </w:r>
          </w:p>
          <w:p w14:paraId="39430B7C"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5C1C6797" w14:textId="77777777" w:rsidR="006641F0" w:rsidRPr="00C363EC" w:rsidRDefault="006641F0" w:rsidP="006641F0">
            <w:pPr>
              <w:jc w:val="both"/>
              <w:rPr>
                <w:rFonts w:eastAsia="Times New Roman"/>
                <w:b/>
                <w:bCs/>
              </w:rPr>
            </w:pPr>
            <w:r w:rsidRPr="00C363EC">
              <w:rPr>
                <w:rFonts w:eastAsia="Times New Roman"/>
                <w:bCs/>
              </w:rPr>
              <w:t xml:space="preserve">2)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C363EC">
              <w:rPr>
                <w:rFonts w:eastAsia="Times New Roman"/>
                <w:bCs/>
                <w:color w:val="00B050"/>
              </w:rPr>
              <w:t>.</w:t>
            </w:r>
          </w:p>
          <w:p w14:paraId="48BEFA00" w14:textId="77777777" w:rsidR="006641F0" w:rsidRPr="00C363EC" w:rsidRDefault="006641F0" w:rsidP="006641F0">
            <w:pPr>
              <w:jc w:val="both"/>
              <w:rPr>
                <w:rFonts w:eastAsia="Times New Roman"/>
                <w:b/>
                <w:bCs/>
              </w:rPr>
            </w:pPr>
            <w:r w:rsidRPr="00C363EC">
              <w:rPr>
                <w:rFonts w:eastAsia="Times New Roman"/>
                <w:bCs/>
              </w:rPr>
              <w:t>Tačiau ši nuostata netaikoma, jeigu:</w:t>
            </w:r>
          </w:p>
          <w:p w14:paraId="6189AC49" w14:textId="77777777" w:rsidR="006641F0" w:rsidRPr="00C363EC" w:rsidRDefault="006641F0" w:rsidP="006641F0">
            <w:pPr>
              <w:jc w:val="both"/>
              <w:rPr>
                <w:rFonts w:eastAsia="Times New Roman"/>
                <w:b/>
                <w:bCs/>
              </w:rPr>
            </w:pPr>
            <w:r w:rsidRPr="00C363EC">
              <w:rPr>
                <w:rFonts w:eastAsia="Times New Roman"/>
                <w:bCs/>
              </w:rPr>
              <w:t>1) tiekėjas yra įsipareigojęs sumokėti mokesčius, įskaitant socialinio draudimo įmokas ir dėl to laikomas jau įvykdžiusiu šioje dalyje nurodytus įsipareigojimus;</w:t>
            </w:r>
          </w:p>
          <w:p w14:paraId="79A36800" w14:textId="77777777" w:rsidR="006641F0" w:rsidRPr="00C363EC" w:rsidRDefault="006641F0" w:rsidP="006641F0">
            <w:pPr>
              <w:jc w:val="both"/>
              <w:rPr>
                <w:rFonts w:eastAsia="Times New Roman"/>
                <w:b/>
                <w:bCs/>
              </w:rPr>
            </w:pPr>
            <w:r w:rsidRPr="00C363EC">
              <w:rPr>
                <w:rFonts w:eastAsia="Times New Roman"/>
                <w:bCs/>
              </w:rPr>
              <w:t>2) įsiskolinimo suma neviršija 50 Eur (penkiasdešimt eurų);</w:t>
            </w:r>
          </w:p>
          <w:p w14:paraId="0CD9AF08" w14:textId="77777777" w:rsidR="006641F0" w:rsidRPr="00C363EC" w:rsidRDefault="006641F0" w:rsidP="006641F0">
            <w:pPr>
              <w:jc w:val="both"/>
              <w:rPr>
                <w:rFonts w:eastAsia="Times New Roman"/>
                <w:b/>
                <w:bCs/>
              </w:rPr>
            </w:pPr>
            <w:r w:rsidRPr="00C363EC">
              <w:rPr>
                <w:rFonts w:eastAsia="Times New Roman"/>
                <w:bCs/>
              </w:rPr>
              <w:t xml:space="preserve">3) tiekėjas apie tikslią jo įsiskolinimo sumą informuotas </w:t>
            </w:r>
            <w:r w:rsidRPr="00C363EC">
              <w:rPr>
                <w:rFonts w:eastAsia="Times New Roman"/>
                <w:bCs/>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C701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3 dalis</w:t>
            </w:r>
          </w:p>
          <w:p w14:paraId="5C05064F" w14:textId="77777777" w:rsidR="006641F0" w:rsidRPr="00C363EC" w:rsidRDefault="006641F0" w:rsidP="006641F0">
            <w:pPr>
              <w:jc w:val="both"/>
              <w:rPr>
                <w:rFonts w:eastAsia="Arial"/>
                <w:lang w:eastAsia="lt-LT"/>
              </w:rPr>
            </w:pPr>
          </w:p>
          <w:p w14:paraId="47CFEA60" w14:textId="77777777" w:rsidR="006641F0" w:rsidRPr="00C363EC" w:rsidRDefault="006641F0" w:rsidP="006641F0">
            <w:pPr>
              <w:jc w:val="both"/>
              <w:rPr>
                <w:rFonts w:eastAsia="Yu Mincho"/>
                <w:lang w:eastAsia="lt-LT"/>
              </w:rPr>
            </w:pPr>
            <w:r w:rsidRPr="00C363EC">
              <w:rPr>
                <w:rFonts w:eastAsia="Arial"/>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F5160" w14:textId="77777777" w:rsidR="006641F0" w:rsidRPr="00C363EC" w:rsidRDefault="006641F0" w:rsidP="006641F0">
            <w:pPr>
              <w:jc w:val="both"/>
              <w:rPr>
                <w:rFonts w:eastAsia="Times New Roman"/>
                <w:b/>
                <w:bCs/>
                <w:lang w:eastAsia="lt-LT"/>
              </w:rPr>
            </w:pPr>
            <w:r w:rsidRPr="00C363EC">
              <w:rPr>
                <w:rFonts w:eastAsia="Times New Roman"/>
                <w:lang w:eastAsia="lt-LT"/>
              </w:rPr>
              <w:t>1) Dėl įsipareigojimų, susijusių su mokesčių mokėjimu, įvykdymo i</w:t>
            </w:r>
            <w:r w:rsidRPr="00C363EC">
              <w:rPr>
                <w:rFonts w:eastAsia="Times New Roman"/>
              </w:rPr>
              <w:t>š</w:t>
            </w:r>
            <w:r w:rsidRPr="00C363EC">
              <w:rPr>
                <w:rFonts w:eastAsia="Times New Roman"/>
                <w:b/>
              </w:rPr>
              <w:t xml:space="preserve"> Lietuvoje</w:t>
            </w:r>
            <w:r w:rsidRPr="00C363EC">
              <w:rPr>
                <w:rFonts w:eastAsia="Times New Roman"/>
              </w:rPr>
              <w:t xml:space="preserve"> įsteigtų subjektų </w:t>
            </w:r>
            <w:r w:rsidRPr="00C363EC">
              <w:rPr>
                <w:rFonts w:eastAsia="Times New Roman"/>
                <w:lang w:eastAsia="lt-LT"/>
              </w:rPr>
              <w:t>prašoma:</w:t>
            </w:r>
          </w:p>
          <w:p w14:paraId="79C183F2" w14:textId="77777777" w:rsidR="006641F0" w:rsidRPr="00C363EC" w:rsidRDefault="006641F0" w:rsidP="006641F0">
            <w:pPr>
              <w:jc w:val="both"/>
              <w:rPr>
                <w:rFonts w:eastAsia="Times New Roman"/>
                <w:b/>
                <w:bCs/>
                <w:lang w:eastAsia="lt-LT"/>
              </w:rPr>
            </w:pPr>
          </w:p>
          <w:p w14:paraId="0FEFE456" w14:textId="77777777" w:rsidR="006641F0" w:rsidRPr="00C363EC" w:rsidRDefault="006641F0" w:rsidP="006641F0">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r w:rsidRPr="00C363EC">
              <w:rPr>
                <w:rFonts w:eastAsia="Times New Roman"/>
                <w:lang w:eastAsia="lt-LT"/>
              </w:rPr>
              <w:t>išrašo iš teismo sprendimo (jei toks yra) arba Valstybinės mokesčių inspekcijos prie Lietuvos Respublikos finansų ministerijos išduoto dokumento,</w:t>
            </w:r>
          </w:p>
          <w:p w14:paraId="01176FD1" w14:textId="77777777" w:rsidR="006641F0" w:rsidRPr="00C363EC" w:rsidRDefault="006641F0" w:rsidP="006641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proofErr w:type="gramStart"/>
            <w:r w:rsidRPr="00C363EC">
              <w:rPr>
                <w:rFonts w:eastAsia="Times New Roman"/>
                <w:lang w:eastAsia="lt-LT"/>
              </w:rPr>
              <w:t>arba</w:t>
            </w:r>
            <w:proofErr w:type="gramEnd"/>
            <w:r w:rsidRPr="00C363EC">
              <w:rPr>
                <w:rFonts w:eastAsia="Times New Roman"/>
                <w:lang w:eastAsia="lt-LT"/>
              </w:rPr>
              <w:t xml:space="preserve"> valstybės įmonės Registrų centro Lietuvos Respublikos Vyriausybės nustatyta tvarka išduoto dokumento, patvirtinančio jungtinius kompetentingų institucijų tvarkomus duomenis.</w:t>
            </w:r>
          </w:p>
          <w:p w14:paraId="7B295DB8" w14:textId="77777777" w:rsidR="006641F0" w:rsidRPr="00C363EC" w:rsidRDefault="006641F0" w:rsidP="006641F0">
            <w:pPr>
              <w:jc w:val="both"/>
              <w:rPr>
                <w:rFonts w:eastAsia="Times New Roman"/>
                <w:lang w:eastAsia="lt-LT"/>
              </w:rPr>
            </w:pPr>
          </w:p>
          <w:p w14:paraId="7CFD4FE8"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1CEF6A9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2"/>
            </w:r>
            <w:r w:rsidRPr="00C363EC">
              <w:rPr>
                <w:rFonts w:eastAsia="Times New Roman"/>
                <w:lang w:eastAsia="lt-LT"/>
              </w:rPr>
              <w:t>.</w:t>
            </w:r>
          </w:p>
          <w:p w14:paraId="27D9380A" w14:textId="77777777" w:rsidR="006641F0" w:rsidRPr="00C363EC" w:rsidRDefault="006641F0" w:rsidP="006641F0">
            <w:pPr>
              <w:jc w:val="both"/>
              <w:rPr>
                <w:rFonts w:eastAsia="Yu Mincho"/>
                <w:lang w:eastAsia="lt-LT"/>
              </w:rPr>
            </w:pPr>
          </w:p>
          <w:p w14:paraId="5347A3E9" w14:textId="77777777" w:rsidR="006641F0" w:rsidRPr="00C363EC" w:rsidRDefault="006641F0" w:rsidP="006641F0">
            <w:pPr>
              <w:jc w:val="both"/>
              <w:rPr>
                <w:rFonts w:eastAsia="Times New Roman"/>
                <w:i/>
                <w:iCs/>
                <w:color w:val="000000"/>
                <w:lang w:eastAsia="lt-LT"/>
              </w:rPr>
            </w:pPr>
            <w:r w:rsidRPr="00C363EC">
              <w:rPr>
                <w:rFonts w:eastAsia="Times New Roman"/>
                <w:lang w:eastAsia="lt-LT"/>
              </w:rPr>
              <w:t xml:space="preserve">Nurodyti dokumentai </w:t>
            </w:r>
            <w:r w:rsidRPr="00C363EC">
              <w:rPr>
                <w:rFonts w:eastAsia="Times New Roman"/>
                <w:b/>
                <w:i/>
                <w:lang w:eastAsia="lt-LT"/>
              </w:rPr>
              <w:t xml:space="preserve">turi </w:t>
            </w:r>
            <w:proofErr w:type="gramStart"/>
            <w:r w:rsidRPr="00C363EC">
              <w:rPr>
                <w:rFonts w:eastAsia="Times New Roman"/>
                <w:b/>
                <w:i/>
                <w:lang w:eastAsia="lt-LT"/>
              </w:rPr>
              <w:t>būti  išduoti</w:t>
            </w:r>
            <w:proofErr w:type="gramEnd"/>
            <w:r w:rsidRPr="00C363EC">
              <w:rPr>
                <w:rFonts w:eastAsia="Times New Roman"/>
                <w:b/>
                <w:i/>
                <w:lang w:eastAsia="lt-LT"/>
              </w:rPr>
              <w:t xml:space="preserve"> ne anksčiau kaip 120 dienų</w:t>
            </w:r>
            <w:r w:rsidRPr="00C363EC">
              <w:rPr>
                <w:rFonts w:eastAsia="Times New Roman"/>
                <w:lang w:eastAsia="lt-LT"/>
              </w:rPr>
              <w:t xml:space="preserve">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E67F809" w14:textId="77777777" w:rsidR="006641F0" w:rsidRPr="00C363EC" w:rsidRDefault="006641F0" w:rsidP="006641F0">
            <w:pPr>
              <w:jc w:val="both"/>
              <w:rPr>
                <w:rFonts w:eastAsia="Times New Roman"/>
                <w:i/>
                <w:iCs/>
                <w:color w:val="7030A0"/>
                <w:lang w:eastAsia="lt-LT"/>
              </w:rPr>
            </w:pPr>
          </w:p>
          <w:p w14:paraId="75A35BAA" w14:textId="77777777" w:rsidR="006641F0" w:rsidRPr="00C363EC" w:rsidRDefault="006641F0" w:rsidP="006641F0">
            <w:pPr>
              <w:jc w:val="both"/>
              <w:rPr>
                <w:rFonts w:eastAsia="Times New Roman"/>
                <w:b/>
                <w:bCs/>
                <w:lang w:eastAsia="lt-LT"/>
              </w:rPr>
            </w:pPr>
            <w:r w:rsidRPr="00C363EC">
              <w:rPr>
                <w:rFonts w:eastAsia="Times New Roman"/>
                <w:bCs/>
                <w:lang w:eastAsia="lt-LT"/>
              </w:rPr>
              <w:t xml:space="preserve">Jei dokumentas išduotas anksčiau, tačiau jame nurodytas galiojimo terminas </w:t>
            </w:r>
            <w:r w:rsidRPr="00C363EC">
              <w:rPr>
                <w:rFonts w:eastAsia="Times New Roman"/>
                <w:bCs/>
                <w:lang w:eastAsia="lt-LT"/>
              </w:rPr>
              <w:lastRenderedPageBreak/>
              <w:t>ilgesnis nei pašalinimo pagrindų nebuvimą patvirtinančių dokumentų pagal EBVPD galutinis pateikimo terminas, toks dokumentas jo galiojimo laikotarpiu yra priimtinas.</w:t>
            </w:r>
          </w:p>
          <w:p w14:paraId="17008644" w14:textId="77777777" w:rsidR="006641F0" w:rsidRPr="00C363EC" w:rsidRDefault="006641F0" w:rsidP="006641F0">
            <w:pPr>
              <w:jc w:val="both"/>
              <w:rPr>
                <w:rFonts w:eastAsia="Times New Roman"/>
                <w:b/>
                <w:bCs/>
                <w:lang w:eastAsia="lt-LT"/>
              </w:rPr>
            </w:pPr>
          </w:p>
          <w:p w14:paraId="0A2B9BC6" w14:textId="77777777" w:rsidR="006641F0" w:rsidRPr="00C363EC" w:rsidRDefault="006641F0" w:rsidP="006641F0">
            <w:pPr>
              <w:jc w:val="both"/>
              <w:rPr>
                <w:rFonts w:eastAsia="Times New Roman"/>
                <w:b/>
                <w:bCs/>
                <w:lang w:eastAsia="lt-LT"/>
              </w:rPr>
            </w:pPr>
            <w:r w:rsidRPr="00C363EC">
              <w:rPr>
                <w:rFonts w:eastAsia="Times New Roman"/>
                <w:bCs/>
                <w:lang w:eastAsia="lt-LT"/>
              </w:rPr>
              <w:t>2) Dėl įsipareigojimų, susijusių su socialinio draudimo įmokų mokėjimu, įvykdymo i</w:t>
            </w:r>
            <w:r w:rsidRPr="00C363EC">
              <w:rPr>
                <w:rFonts w:eastAsia="Times New Roman"/>
              </w:rPr>
              <w:t xml:space="preserve">š Lietuvoje įsteigtų subjektų </w:t>
            </w:r>
            <w:r w:rsidRPr="00C363EC">
              <w:rPr>
                <w:rFonts w:eastAsia="Times New Roman"/>
                <w:bCs/>
                <w:lang w:eastAsia="lt-LT"/>
              </w:rPr>
              <w:t>prašoma:</w:t>
            </w:r>
          </w:p>
          <w:p w14:paraId="4603AFD4"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2.1) Jeigu tiekėjas yra </w:t>
            </w:r>
            <w:r w:rsidRPr="00C363EC">
              <w:rPr>
                <w:rFonts w:eastAsia="Times New Roman"/>
                <w:b/>
                <w:bCs/>
                <w:lang w:eastAsia="lt-LT"/>
              </w:rPr>
              <w:t>juridinis asmu</w:t>
            </w:r>
            <w:r w:rsidRPr="00C363EC">
              <w:rPr>
                <w:rFonts w:eastAsia="Times New Roman"/>
                <w:bCs/>
                <w:lang w:eastAsia="lt-LT"/>
              </w:rPr>
              <w:t>o, registruotas Lietuvos Respublikoje, iš jo nereikalaujama pateikti jokių šį reikalavimą įrodančių dokumentų. Perkančioji organizacija savarankiškai patikrina duomenis nacionalinėje duomenų bazėje</w:t>
            </w:r>
            <w:proofErr w:type="gramStart"/>
            <w:r w:rsidRPr="00C363EC">
              <w:rPr>
                <w:rFonts w:eastAsia="Times New Roman"/>
                <w:bCs/>
                <w:lang w:eastAsia="lt-LT"/>
              </w:rPr>
              <w:t>,  adresu</w:t>
            </w:r>
            <w:proofErr w:type="gramEnd"/>
            <w:r w:rsidRPr="00C363EC">
              <w:rPr>
                <w:rFonts w:eastAsia="Times New Roman"/>
                <w:bCs/>
                <w:lang w:eastAsia="lt-LT"/>
              </w:rPr>
              <w:t xml:space="preserve"> </w:t>
            </w:r>
            <w:hyperlink r:id="rId10" w:history="1">
              <w:r w:rsidRPr="00C363EC">
                <w:rPr>
                  <w:rFonts w:eastAsia="Times New Roman"/>
                  <w:bCs/>
                  <w:u w:val="single"/>
                  <w:lang w:eastAsia="lt-LT"/>
                </w:rPr>
                <w:t>http://draudejai.sodra.lt/draudeju_viesi_duomenys/</w:t>
              </w:r>
            </w:hyperlink>
            <w:r w:rsidRPr="00C363EC">
              <w:rPr>
                <w:rFonts w:eastAsia="Times New Roman"/>
                <w:bCs/>
                <w:lang w:eastAsia="lt-LT"/>
              </w:rPr>
              <w:t>.</w:t>
            </w:r>
          </w:p>
          <w:p w14:paraId="167D3B00" w14:textId="77777777" w:rsidR="006641F0" w:rsidRPr="00C363EC" w:rsidRDefault="006641F0" w:rsidP="006641F0">
            <w:pPr>
              <w:jc w:val="both"/>
              <w:rPr>
                <w:rFonts w:eastAsia="Times New Roman"/>
                <w:b/>
                <w:bCs/>
                <w:lang w:eastAsia="lt-LT"/>
              </w:rPr>
            </w:pPr>
          </w:p>
          <w:p w14:paraId="5D4D2074" w14:textId="77777777" w:rsidR="006641F0" w:rsidRPr="00C363EC" w:rsidRDefault="006641F0" w:rsidP="006641F0">
            <w:pPr>
              <w:jc w:val="both"/>
              <w:rPr>
                <w:rFonts w:eastAsia="Times New Roman"/>
                <w:lang w:eastAsia="lt-LT"/>
              </w:rPr>
            </w:pPr>
            <w:r w:rsidRPr="00C363EC">
              <w:rPr>
                <w:rFonts w:eastAsia="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C363EC">
              <w:rPr>
                <w:rFonts w:eastAsia="Times New Roman"/>
                <w:lang w:eastAsia="lt-LT"/>
              </w:rPr>
              <w:t>“ nustatyta</w:t>
            </w:r>
            <w:proofErr w:type="gramEnd"/>
            <w:r w:rsidRPr="00C363EC">
              <w:rPr>
                <w:rFonts w:eastAsia="Times New Roman"/>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E2D77B" w14:textId="77777777" w:rsidR="006641F0" w:rsidRPr="00C363EC" w:rsidRDefault="006641F0" w:rsidP="006641F0">
            <w:pPr>
              <w:jc w:val="both"/>
              <w:rPr>
                <w:rFonts w:eastAsia="Times New Roman"/>
                <w:b/>
                <w:bCs/>
                <w:lang w:eastAsia="lt-LT"/>
              </w:rPr>
            </w:pPr>
          </w:p>
          <w:p w14:paraId="0371859E" w14:textId="77777777" w:rsidR="006641F0" w:rsidRPr="00C363EC" w:rsidRDefault="006641F0" w:rsidP="006641F0">
            <w:pPr>
              <w:jc w:val="both"/>
              <w:rPr>
                <w:rFonts w:eastAsia="Times New Roman"/>
                <w:lang w:eastAsia="lt-LT"/>
              </w:rPr>
            </w:pPr>
            <w:r w:rsidRPr="00C363EC">
              <w:rPr>
                <w:rFonts w:eastAsia="Times New Roman"/>
                <w:lang w:eastAsia="lt-LT"/>
              </w:rPr>
              <w:t xml:space="preserve">2.2) Jeigu tiekėjas </w:t>
            </w:r>
            <w:r w:rsidRPr="00C363EC">
              <w:rPr>
                <w:rFonts w:eastAsia="Times New Roman"/>
                <w:b/>
                <w:lang w:eastAsia="lt-LT"/>
              </w:rPr>
              <w:t>yra fizinis asmuo</w:t>
            </w:r>
            <w:r w:rsidRPr="00C363EC">
              <w:rPr>
                <w:rFonts w:eastAsia="Times New Roman"/>
                <w:lang w:eastAsia="lt-LT"/>
              </w:rPr>
              <w:t xml:space="preserve">, registruotas Lietuvos </w:t>
            </w:r>
            <w:r w:rsidRPr="00C363EC">
              <w:rPr>
                <w:rFonts w:eastAsia="Times New Roman"/>
                <w:lang w:eastAsia="lt-LT"/>
              </w:rPr>
              <w:lastRenderedPageBreak/>
              <w:t>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1FC2A9" w14:textId="77777777" w:rsidR="006641F0" w:rsidRPr="00C363EC" w:rsidRDefault="006641F0" w:rsidP="006641F0">
            <w:pPr>
              <w:jc w:val="both"/>
              <w:rPr>
                <w:rFonts w:eastAsia="Times New Roman"/>
                <w:b/>
                <w:bCs/>
                <w:lang w:eastAsia="lt-LT"/>
              </w:rPr>
            </w:pPr>
          </w:p>
          <w:p w14:paraId="1E7B931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05C63D43"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kompetentingos institucijos dokumento</w:t>
            </w:r>
            <w:r w:rsidRPr="00C363EC">
              <w:rPr>
                <w:rFonts w:eastAsia="Times New Roman"/>
                <w:vertAlign w:val="superscript"/>
                <w:lang w:eastAsia="lt-LT"/>
              </w:rPr>
              <w:footnoteReference w:id="3"/>
            </w:r>
            <w:r w:rsidRPr="00C363EC">
              <w:rPr>
                <w:rFonts w:eastAsia="Times New Roman"/>
                <w:lang w:eastAsia="lt-LT"/>
              </w:rPr>
              <w:t>.</w:t>
            </w:r>
          </w:p>
          <w:p w14:paraId="2128E266" w14:textId="77777777" w:rsidR="006641F0" w:rsidRPr="00C363EC" w:rsidRDefault="006641F0" w:rsidP="006641F0">
            <w:pPr>
              <w:jc w:val="both"/>
              <w:rPr>
                <w:rFonts w:eastAsia="Times New Roman"/>
                <w:b/>
                <w:bCs/>
                <w:lang w:eastAsia="lt-LT"/>
              </w:rPr>
            </w:pPr>
          </w:p>
          <w:p w14:paraId="3882193B" w14:textId="77777777" w:rsidR="006641F0" w:rsidRPr="00C363EC" w:rsidRDefault="006641F0" w:rsidP="006641F0">
            <w:pPr>
              <w:jc w:val="both"/>
              <w:rPr>
                <w:rFonts w:eastAsia="Times New Roman"/>
                <w:i/>
                <w:iCs/>
                <w:lang w:eastAsia="lt-LT"/>
              </w:rPr>
            </w:pPr>
            <w:r w:rsidRPr="00C363EC">
              <w:rPr>
                <w:rFonts w:eastAsia="Times New Roman"/>
                <w:lang w:eastAsia="lt-LT"/>
              </w:rPr>
              <w:t xml:space="preserve">Nurodyti dokumentai turi </w:t>
            </w:r>
            <w:proofErr w:type="gramStart"/>
            <w:r w:rsidRPr="00C363EC">
              <w:rPr>
                <w:rFonts w:eastAsia="Times New Roman"/>
                <w:lang w:eastAsia="lt-LT"/>
              </w:rPr>
              <w:t>būti  išduoti</w:t>
            </w:r>
            <w:proofErr w:type="gramEnd"/>
            <w:r w:rsidRPr="00C363EC">
              <w:rPr>
                <w:rFonts w:eastAsia="Times New Roman"/>
                <w:lang w:eastAsia="lt-LT"/>
              </w:rPr>
              <w:t xml:space="preserve"> </w:t>
            </w:r>
            <w:r w:rsidRPr="00C363EC">
              <w:rPr>
                <w:rFonts w:eastAsia="Times New Roman"/>
                <w:b/>
                <w:i/>
                <w:lang w:eastAsia="lt-LT"/>
              </w:rPr>
              <w:t xml:space="preserve">ne anksčiau kaip 120 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20EAC6B" w14:textId="77777777" w:rsidR="006641F0" w:rsidRPr="00C363EC" w:rsidRDefault="006641F0" w:rsidP="006641F0">
            <w:pPr>
              <w:jc w:val="both"/>
              <w:rPr>
                <w:rFonts w:eastAsia="Times New Roman"/>
                <w:b/>
                <w:bCs/>
                <w:lang w:eastAsia="lt-LT"/>
              </w:rPr>
            </w:pPr>
          </w:p>
          <w:p w14:paraId="37F989B8" w14:textId="77777777" w:rsidR="006641F0" w:rsidRPr="00C363EC" w:rsidRDefault="006641F0" w:rsidP="006641F0">
            <w:pPr>
              <w:jc w:val="both"/>
              <w:rPr>
                <w:rFonts w:eastAsia="Times New Roman"/>
                <w:b/>
                <w:bCs/>
                <w:lang w:eastAsia="lt-LT"/>
              </w:rPr>
            </w:pPr>
            <w:r w:rsidRPr="00C363EC">
              <w:rPr>
                <w:rFonts w:eastAsia="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641F0" w:rsidRPr="00C363EC" w14:paraId="6C69D1C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A94E2" w14:textId="77777777" w:rsidR="006641F0" w:rsidRPr="00C363EC" w:rsidRDefault="006641F0" w:rsidP="006641F0">
            <w:pPr>
              <w:rPr>
                <w:kern w:val="2"/>
                <w14:ligatures w14:val="standardContextual"/>
              </w:rPr>
            </w:pPr>
            <w:r w:rsidRPr="00C363EC">
              <w:rPr>
                <w:kern w:val="2"/>
                <w14:ligatures w14:val="standardContextual"/>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6E836F" w14:textId="77777777" w:rsidR="006641F0" w:rsidRPr="00C363EC" w:rsidRDefault="006641F0" w:rsidP="006641F0">
            <w:pPr>
              <w:jc w:val="both"/>
              <w:rPr>
                <w:rFonts w:eastAsia="Times New Roman"/>
                <w:b/>
                <w:bCs/>
                <w:lang w:eastAsia="lt-LT"/>
              </w:rPr>
            </w:pPr>
            <w:r w:rsidRPr="00C363EC">
              <w:rPr>
                <w:rFonts w:eastAsia="Times New Roman"/>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5114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1 punktas</w:t>
            </w:r>
          </w:p>
          <w:p w14:paraId="4265272A" w14:textId="77777777" w:rsidR="006641F0" w:rsidRPr="00C363EC" w:rsidRDefault="006641F0" w:rsidP="006641F0">
            <w:pPr>
              <w:jc w:val="both"/>
              <w:rPr>
                <w:rFonts w:eastAsia="Yu Mincho"/>
                <w:lang w:eastAsia="lt-LT"/>
              </w:rPr>
            </w:pPr>
          </w:p>
          <w:p w14:paraId="3D9C4396" w14:textId="77777777" w:rsidR="006641F0" w:rsidRPr="00C363EC" w:rsidRDefault="006641F0" w:rsidP="006641F0">
            <w:pPr>
              <w:jc w:val="both"/>
              <w:rPr>
                <w:rFonts w:eastAsia="Yu Mincho"/>
              </w:rPr>
            </w:pPr>
            <w:r w:rsidRPr="00C363EC">
              <w:rPr>
                <w:rFonts w:eastAsia="Yu Mincho"/>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D9965A" w14:textId="77777777" w:rsidR="006641F0" w:rsidRPr="00C363EC" w:rsidRDefault="006641F0" w:rsidP="006641F0">
            <w:pPr>
              <w:rPr>
                <w:rFonts w:eastAsia="Times New Roman"/>
                <w:b/>
                <w:bCs/>
                <w:iCs/>
              </w:rPr>
            </w:pPr>
            <w:r w:rsidRPr="00C363EC">
              <w:rPr>
                <w:rFonts w:eastAsia="Times New Roman"/>
              </w:rPr>
              <w:t>Iš Lietuvoje įsteigtų subjektų įrodančių dokumentų nereikalaujama. Užtenka pateikto EBVPD.</w:t>
            </w:r>
          </w:p>
        </w:tc>
      </w:tr>
      <w:tr w:rsidR="006641F0" w:rsidRPr="00C363EC" w14:paraId="58359038"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1023A" w14:textId="77777777" w:rsidR="006641F0" w:rsidRPr="00C363EC" w:rsidRDefault="006641F0" w:rsidP="006641F0">
            <w:pPr>
              <w:rPr>
                <w:kern w:val="2"/>
                <w14:ligatures w14:val="standardContextual"/>
              </w:rPr>
            </w:pPr>
            <w:r w:rsidRPr="00C363EC">
              <w:rPr>
                <w:kern w:val="2"/>
                <w14:ligatures w14:val="standardContextual"/>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F438F" w14:textId="77777777" w:rsidR="006641F0" w:rsidRPr="00C363EC" w:rsidRDefault="006641F0" w:rsidP="006641F0">
            <w:pPr>
              <w:jc w:val="both"/>
              <w:rPr>
                <w:rFonts w:eastAsia="Times New Roman"/>
                <w:b/>
                <w:bCs/>
                <w:lang w:eastAsia="lt-LT"/>
              </w:rPr>
            </w:pPr>
            <w:r w:rsidRPr="00C363EC">
              <w:rPr>
                <w:rFonts w:eastAsia="Times New Roman"/>
                <w:lang w:eastAsia="lt-LT"/>
              </w:rPr>
              <w:t xml:space="preserve">Tiekėjas pirkimo metu pateko į interesų konflikto situaciją, kaip </w:t>
            </w:r>
            <w:r w:rsidRPr="00C363EC">
              <w:rPr>
                <w:rFonts w:eastAsia="Times New Roman"/>
                <w:lang w:eastAsia="lt-LT"/>
              </w:rPr>
              <w:lastRenderedPageBreak/>
              <w:t xml:space="preserve">apibrėžta VPĮ 21 straipsnyje, ir atitinkamos padėties negalima ištaisyti. </w:t>
            </w:r>
          </w:p>
          <w:p w14:paraId="412FB2A5" w14:textId="77777777" w:rsidR="006641F0" w:rsidRPr="00C363EC" w:rsidRDefault="006641F0" w:rsidP="006641F0">
            <w:pPr>
              <w:jc w:val="both"/>
              <w:rPr>
                <w:rFonts w:eastAsia="Times New Roman"/>
                <w:b/>
                <w:bCs/>
                <w:lang w:eastAsia="lt-LT"/>
              </w:rPr>
            </w:pPr>
            <w:r w:rsidRPr="00C363EC">
              <w:rPr>
                <w:rFonts w:eastAsia="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3A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2 punktas</w:t>
            </w:r>
          </w:p>
          <w:p w14:paraId="3E0CF880" w14:textId="77777777" w:rsidR="006641F0" w:rsidRPr="00C363EC" w:rsidRDefault="006641F0" w:rsidP="006641F0">
            <w:pPr>
              <w:jc w:val="both"/>
              <w:rPr>
                <w:rFonts w:eastAsia="Yu Mincho"/>
                <w:lang w:eastAsia="lt-LT"/>
              </w:rPr>
            </w:pPr>
          </w:p>
          <w:p w14:paraId="12A62B48" w14:textId="77777777" w:rsidR="006641F0" w:rsidRPr="00C363EC" w:rsidRDefault="006641F0" w:rsidP="006641F0">
            <w:pPr>
              <w:jc w:val="both"/>
              <w:rPr>
                <w:rFonts w:eastAsia="Yu Mincho"/>
                <w:lang w:eastAsia="lt-LT"/>
              </w:rPr>
            </w:pPr>
            <w:r w:rsidRPr="00C363EC">
              <w:rPr>
                <w:rFonts w:eastAsia="Yu Mincho"/>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72866" w14:textId="77777777" w:rsidR="006641F0" w:rsidRPr="00C363EC" w:rsidRDefault="006641F0" w:rsidP="006641F0">
            <w:pPr>
              <w:rPr>
                <w:rFonts w:eastAsia="Times New Roman"/>
                <w:b/>
                <w:bCs/>
                <w:iCs/>
              </w:rPr>
            </w:pPr>
            <w:r w:rsidRPr="00C363EC">
              <w:rPr>
                <w:rFonts w:eastAsia="Times New Roman"/>
              </w:rPr>
              <w:lastRenderedPageBreak/>
              <w:t xml:space="preserve">Iš Lietuvoje įsteigtų subjektų įrodančių dokumentų </w:t>
            </w:r>
            <w:r w:rsidRPr="00C363EC">
              <w:rPr>
                <w:rFonts w:eastAsia="Times New Roman"/>
              </w:rPr>
              <w:lastRenderedPageBreak/>
              <w:t>nereikalaujama. Užtenka pateikto EBVPD.</w:t>
            </w:r>
          </w:p>
        </w:tc>
      </w:tr>
      <w:tr w:rsidR="006641F0" w:rsidRPr="00C363EC" w14:paraId="76B6369E"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EA92E8" w14:textId="77777777" w:rsidR="006641F0" w:rsidRPr="00C363EC" w:rsidRDefault="006641F0" w:rsidP="006641F0">
            <w:pPr>
              <w:rPr>
                <w:kern w:val="2"/>
                <w14:ligatures w14:val="standardContextual"/>
              </w:rPr>
            </w:pPr>
            <w:r w:rsidRPr="00C363EC">
              <w:rPr>
                <w:kern w:val="2"/>
                <w14:ligatures w14:val="standardContextual"/>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28A99" w14:textId="77777777" w:rsidR="006641F0" w:rsidRPr="00C363EC" w:rsidRDefault="006641F0" w:rsidP="006641F0">
            <w:pPr>
              <w:jc w:val="both"/>
              <w:rPr>
                <w:rFonts w:eastAsia="Times New Roman"/>
                <w:b/>
                <w:bCs/>
                <w:lang w:eastAsia="lt-LT"/>
              </w:rPr>
            </w:pPr>
            <w:r w:rsidRPr="00C363EC">
              <w:rPr>
                <w:rFonts w:eastAsia="Times New Roman"/>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BF1E2"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3 punktas</w:t>
            </w:r>
          </w:p>
          <w:p w14:paraId="4B5B774B" w14:textId="77777777" w:rsidR="006641F0" w:rsidRPr="00C363EC" w:rsidRDefault="006641F0" w:rsidP="006641F0">
            <w:pPr>
              <w:jc w:val="both"/>
              <w:rPr>
                <w:rFonts w:eastAsia="Yu Mincho"/>
                <w:lang w:eastAsia="lt-LT"/>
              </w:rPr>
            </w:pPr>
          </w:p>
          <w:p w14:paraId="0EFC4C65" w14:textId="77777777" w:rsidR="006641F0" w:rsidRPr="00C363EC" w:rsidRDefault="006641F0" w:rsidP="006641F0">
            <w:pPr>
              <w:jc w:val="both"/>
              <w:rPr>
                <w:rFonts w:eastAsia="Yu Mincho"/>
              </w:rPr>
            </w:pPr>
            <w:r w:rsidRPr="00C363EC">
              <w:rPr>
                <w:rFonts w:eastAsia="Yu Mincho"/>
                <w:lang w:eastAsia="lt-LT"/>
              </w:rPr>
              <w:t>EBVPD III dalies C13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717F"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520DCE75" w14:textId="77777777" w:rsidR="006641F0" w:rsidRPr="00C363EC" w:rsidRDefault="006641F0" w:rsidP="006641F0">
            <w:pPr>
              <w:rPr>
                <w:rFonts w:eastAsia="Times New Roman"/>
                <w:b/>
                <w:bCs/>
                <w:iCs/>
              </w:rPr>
            </w:pPr>
          </w:p>
        </w:tc>
      </w:tr>
      <w:tr w:rsidR="006641F0" w:rsidRPr="00C363EC" w14:paraId="7F7CAA6A"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A4A40" w14:textId="77777777" w:rsidR="006641F0" w:rsidRPr="00C363EC" w:rsidRDefault="006641F0" w:rsidP="006641F0">
            <w:pPr>
              <w:rPr>
                <w:kern w:val="2"/>
                <w14:ligatures w14:val="standardContextual"/>
              </w:rPr>
            </w:pPr>
            <w:r w:rsidRPr="00C363EC">
              <w:rPr>
                <w:kern w:val="2"/>
                <w14:ligatures w14:val="standardContextual"/>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DF6704"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8008A1"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D7CBDA"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vadovaujantis kitų valstybių teisės aktais, ankstesnių procedūrų </w:t>
            </w:r>
            <w:r w:rsidRPr="00C363EC">
              <w:rPr>
                <w:rFonts w:eastAsia="Times New Roman"/>
                <w:bCs/>
                <w:lang w:eastAsia="lt-LT"/>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428FC"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4 punktas</w:t>
            </w:r>
          </w:p>
          <w:p w14:paraId="27952DA2" w14:textId="77777777" w:rsidR="006641F0" w:rsidRPr="00C363EC" w:rsidRDefault="006641F0" w:rsidP="006641F0">
            <w:pPr>
              <w:jc w:val="both"/>
              <w:rPr>
                <w:rFonts w:eastAsia="Yu Mincho"/>
                <w:lang w:eastAsia="lt-LT"/>
              </w:rPr>
            </w:pPr>
          </w:p>
          <w:p w14:paraId="21045607" w14:textId="77777777" w:rsidR="006641F0" w:rsidRPr="00C363EC" w:rsidRDefault="006641F0" w:rsidP="006641F0">
            <w:pPr>
              <w:jc w:val="both"/>
              <w:rPr>
                <w:rFonts w:eastAsia="Yu Mincho"/>
              </w:rPr>
            </w:pPr>
            <w:r w:rsidRPr="00C363EC">
              <w:rPr>
                <w:rFonts w:eastAsia="Yu Mincho"/>
                <w:lang w:eastAsia="lt-LT"/>
              </w:rPr>
              <w:t>EBVPD III dalies C15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50A88"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4551E1E4" w14:textId="77777777" w:rsidR="006641F0" w:rsidRPr="00C363EC" w:rsidRDefault="006641F0" w:rsidP="006641F0">
            <w:pPr>
              <w:rPr>
                <w:rFonts w:eastAsia="Times New Roman"/>
                <w:bCs/>
                <w:iCs/>
              </w:rPr>
            </w:pPr>
          </w:p>
          <w:p w14:paraId="7153C38A" w14:textId="77777777" w:rsidR="006641F0" w:rsidRPr="00C363EC" w:rsidRDefault="006641F0" w:rsidP="006641F0">
            <w:pPr>
              <w:rPr>
                <w:rFonts w:eastAsia="Times New Roman"/>
                <w:bCs/>
                <w:iCs/>
              </w:rPr>
            </w:pPr>
          </w:p>
          <w:p w14:paraId="35816B90"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be kita ko, gali būti atsižvelgiama į pagal VPĮ 52 straipsnį skelbiamą informaciją: </w:t>
            </w:r>
          </w:p>
          <w:p w14:paraId="4108327A" w14:textId="77777777" w:rsidR="006641F0" w:rsidRPr="00C363EC" w:rsidRDefault="006641F0" w:rsidP="006641F0">
            <w:pPr>
              <w:rPr>
                <w:rFonts w:eastAsia="Times New Roman"/>
                <w:b/>
                <w:bCs/>
                <w:lang w:eastAsia="lt-LT"/>
              </w:rPr>
            </w:pPr>
          </w:p>
          <w:p w14:paraId="728550E1" w14:textId="77777777" w:rsidR="006641F0" w:rsidRPr="00C363EC" w:rsidRDefault="006641F0" w:rsidP="006641F0">
            <w:pPr>
              <w:rPr>
                <w:rFonts w:eastAsia="Times New Roman"/>
                <w:b/>
                <w:bCs/>
                <w:u w:val="single"/>
                <w:lang w:eastAsia="lt-LT"/>
              </w:rPr>
            </w:pPr>
            <w:r w:rsidRPr="00C363EC">
              <w:rPr>
                <w:rFonts w:eastAsia="Times New Roman"/>
                <w:u w:val="single"/>
                <w:lang w:eastAsia="lt-LT"/>
              </w:rPr>
              <w:t>https://vpt.lrv.lt/lt/pasalinimo-pagrindai-1/melaginga-informacija-pateikusiu-tiekeju-sarasas-6</w:t>
            </w:r>
          </w:p>
        </w:tc>
      </w:tr>
      <w:tr w:rsidR="006641F0" w:rsidRPr="00C363EC" w14:paraId="48F47276"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2AD40" w14:textId="77777777" w:rsidR="006641F0" w:rsidRPr="00C363EC" w:rsidRDefault="006641F0" w:rsidP="006641F0">
            <w:pPr>
              <w:rPr>
                <w:kern w:val="2"/>
                <w14:ligatures w14:val="standardContextual"/>
              </w:rPr>
            </w:pPr>
            <w:r w:rsidRPr="00C363EC">
              <w:rPr>
                <w:kern w:val="2"/>
                <w14:ligatures w14:val="standardContextual"/>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D5D1F" w14:textId="77777777" w:rsidR="006641F0" w:rsidRPr="00C363EC" w:rsidRDefault="006641F0" w:rsidP="006641F0">
            <w:pPr>
              <w:jc w:val="both"/>
              <w:rPr>
                <w:rFonts w:eastAsia="Times New Roman"/>
                <w:b/>
                <w:bCs/>
                <w:lang w:eastAsia="lt-LT"/>
              </w:rPr>
            </w:pPr>
            <w:r w:rsidRPr="00C363EC">
              <w:rPr>
                <w:rFonts w:eastAsia="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A4541"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5 punktas</w:t>
            </w:r>
          </w:p>
          <w:p w14:paraId="364FA408" w14:textId="77777777" w:rsidR="006641F0" w:rsidRPr="00C363EC" w:rsidRDefault="006641F0" w:rsidP="006641F0">
            <w:pPr>
              <w:jc w:val="both"/>
              <w:rPr>
                <w:rFonts w:eastAsia="Yu Mincho"/>
                <w:lang w:eastAsia="lt-LT"/>
              </w:rPr>
            </w:pPr>
          </w:p>
          <w:p w14:paraId="2854A372"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C15 punktas</w:t>
            </w:r>
          </w:p>
          <w:p w14:paraId="520F0C67" w14:textId="77777777" w:rsidR="006641F0" w:rsidRPr="00C363EC" w:rsidRDefault="006641F0" w:rsidP="006641F0">
            <w:pPr>
              <w:jc w:val="both"/>
              <w:rPr>
                <w:rFonts w:eastAsia="Yu Mincho"/>
              </w:rPr>
            </w:pPr>
          </w:p>
          <w:p w14:paraId="265BA9E8"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1DEA2"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6816ACEA" w14:textId="77777777" w:rsidR="006641F0" w:rsidRPr="00C363EC" w:rsidRDefault="006641F0" w:rsidP="006641F0">
            <w:pPr>
              <w:rPr>
                <w:rFonts w:eastAsia="Times New Roman"/>
                <w:b/>
                <w:bCs/>
                <w:iCs/>
              </w:rPr>
            </w:pPr>
          </w:p>
        </w:tc>
      </w:tr>
      <w:tr w:rsidR="006641F0" w:rsidRPr="00C363EC" w14:paraId="722D587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7F075" w14:textId="77777777" w:rsidR="006641F0" w:rsidRPr="00C363EC" w:rsidRDefault="006641F0" w:rsidP="006641F0">
            <w:pPr>
              <w:rPr>
                <w:kern w:val="2"/>
                <w14:ligatures w14:val="standardContextual"/>
              </w:rPr>
            </w:pPr>
            <w:r w:rsidRPr="00C363EC">
              <w:rPr>
                <w:kern w:val="2"/>
                <w14:ligatures w14:val="standardContextual"/>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09F4E" w14:textId="77777777" w:rsidR="006641F0" w:rsidRPr="00C363EC" w:rsidRDefault="006641F0" w:rsidP="006641F0">
            <w:pPr>
              <w:jc w:val="both"/>
              <w:rPr>
                <w:bdr w:val="none" w:sz="0" w:space="0" w:color="auto" w:frame="1"/>
              </w:rPr>
            </w:pPr>
            <w:r w:rsidRPr="00C363EC">
              <w:rPr>
                <w:bdr w:val="none" w:sz="0" w:space="0" w:color="auto" w:frame="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C363EC">
              <w:rPr>
                <w:bdr w:val="none" w:sz="0" w:space="0" w:color="auto" w:frame="1"/>
              </w:rPr>
              <w:lastRenderedPageBreak/>
              <w:t xml:space="preserve">sutarties sąlygą vykdė su dideliais arba nuolatiniais trūkumais ir dėl to buvo pritaikyta sutartyje nustatyta sankcija. </w:t>
            </w:r>
          </w:p>
          <w:p w14:paraId="235C5545" w14:textId="77777777" w:rsidR="006641F0" w:rsidRPr="00C363EC" w:rsidRDefault="006641F0" w:rsidP="006641F0">
            <w:pPr>
              <w:jc w:val="both"/>
              <w:rPr>
                <w:bdr w:val="none" w:sz="0" w:space="0" w:color="auto" w:frame="1"/>
              </w:rPr>
            </w:pPr>
            <w:r w:rsidRPr="00C363EC">
              <w:rPr>
                <w:bdr w:val="none" w:sz="0" w:space="0" w:color="auto" w:frame="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FFB0E"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6 punktas</w:t>
            </w:r>
          </w:p>
          <w:p w14:paraId="398F0A66" w14:textId="77777777" w:rsidR="006641F0" w:rsidRPr="00C363EC" w:rsidRDefault="006641F0" w:rsidP="006641F0">
            <w:pPr>
              <w:jc w:val="both"/>
              <w:rPr>
                <w:rFonts w:eastAsia="Yu Mincho"/>
                <w:lang w:eastAsia="lt-LT"/>
              </w:rPr>
            </w:pPr>
          </w:p>
          <w:p w14:paraId="3F8EBB61"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C14 punktas</w:t>
            </w:r>
          </w:p>
          <w:p w14:paraId="61B74749" w14:textId="77777777" w:rsidR="006641F0" w:rsidRPr="00C363EC" w:rsidRDefault="006641F0" w:rsidP="006641F0">
            <w:pPr>
              <w:jc w:val="both"/>
              <w:rPr>
                <w:rFonts w:eastAsia="Yu Mincho"/>
              </w:rPr>
            </w:pPr>
          </w:p>
          <w:p w14:paraId="4F36AD8F"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D3251"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327058CB" w14:textId="77777777" w:rsidR="006641F0" w:rsidRPr="00C363EC" w:rsidRDefault="006641F0" w:rsidP="006641F0">
            <w:pPr>
              <w:rPr>
                <w:rFonts w:eastAsia="Times New Roman"/>
                <w:bCs/>
                <w:iCs/>
              </w:rPr>
            </w:pPr>
          </w:p>
          <w:p w14:paraId="1B0B37E5"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gali būti atsižvelgiama į pagal VPĮ 91 straipsnį skelbiamą informaciją: </w:t>
            </w:r>
          </w:p>
          <w:p w14:paraId="186BFEFF" w14:textId="77777777" w:rsidR="006641F0" w:rsidRPr="00C363EC" w:rsidRDefault="006641F0" w:rsidP="006641F0">
            <w:pPr>
              <w:rPr>
                <w:rFonts w:eastAsia="Times New Roman"/>
                <w:lang w:eastAsia="lt-LT"/>
              </w:rPr>
            </w:pPr>
          </w:p>
          <w:p w14:paraId="022235F6" w14:textId="77777777" w:rsidR="006641F0" w:rsidRPr="00C363EC" w:rsidRDefault="006641F0" w:rsidP="006641F0">
            <w:pPr>
              <w:rPr>
                <w:rFonts w:eastAsia="Times New Roman"/>
                <w:u w:val="single"/>
                <w:lang w:eastAsia="lt-LT"/>
              </w:rPr>
            </w:pPr>
            <w:r w:rsidRPr="00C363EC">
              <w:rPr>
                <w:rFonts w:eastAsia="Times New Roman"/>
                <w:u w:val="single"/>
                <w:lang w:eastAsia="lt-LT"/>
              </w:rPr>
              <w:t>https://vpt.lrv.lt/lt/pasalinimo-pagrindai-1/nepatikimu-tiekeju-sarasas-1</w:t>
            </w:r>
          </w:p>
          <w:p w14:paraId="757CD01E" w14:textId="77777777" w:rsidR="006641F0" w:rsidRPr="00C363EC" w:rsidRDefault="00461226" w:rsidP="006641F0">
            <w:pPr>
              <w:rPr>
                <w:rFonts w:eastAsia="Times New Roman"/>
                <w:lang w:eastAsia="lt-LT"/>
              </w:rPr>
            </w:pPr>
            <w:hyperlink r:id="rId11" w:history="1">
              <w:r w:rsidR="006641F0" w:rsidRPr="00C363EC">
                <w:rPr>
                  <w:rFonts w:eastAsia="Times New Roman"/>
                  <w:u w:val="single"/>
                  <w:lang w:eastAsia="lt-LT"/>
                </w:rPr>
                <w:t>https://vpt.lrv.lt/lt/pasalinimo-pagrindai-1/nepatikimu-koncesininku-sarasas-1/nepatikimu-koncesininku-sarasas</w:t>
              </w:r>
            </w:hyperlink>
          </w:p>
          <w:p w14:paraId="5049001E" w14:textId="77777777" w:rsidR="006641F0" w:rsidRPr="00C363EC" w:rsidRDefault="006641F0" w:rsidP="006641F0">
            <w:pPr>
              <w:rPr>
                <w:rFonts w:eastAsia="Times New Roman"/>
                <w:bCs/>
                <w:lang w:eastAsia="lt-LT"/>
              </w:rPr>
            </w:pPr>
          </w:p>
          <w:p w14:paraId="1B965AFD" w14:textId="77777777" w:rsidR="006641F0" w:rsidRPr="00C363EC" w:rsidRDefault="006641F0" w:rsidP="006641F0">
            <w:pPr>
              <w:rPr>
                <w:rFonts w:eastAsia="Times New Roman"/>
                <w:b/>
                <w:bCs/>
                <w:lang w:eastAsia="lt-LT"/>
              </w:rPr>
            </w:pPr>
          </w:p>
        </w:tc>
      </w:tr>
      <w:tr w:rsidR="006641F0" w:rsidRPr="00C363EC" w14:paraId="3F6BAE4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72AFD" w14:textId="77777777" w:rsidR="006641F0" w:rsidRPr="00C363EC" w:rsidRDefault="006641F0" w:rsidP="006641F0">
            <w:pPr>
              <w:rPr>
                <w:rFonts w:eastAsia="Times New Roman"/>
                <w:lang w:eastAsia="lt-LT"/>
              </w:rPr>
            </w:pPr>
            <w:r w:rsidRPr="00C363EC">
              <w:rPr>
                <w:rFonts w:eastAsia="Times New Roman"/>
                <w:lang w:eastAsia="lt-LT"/>
              </w:rPr>
              <w:lastRenderedPageBreak/>
              <w:t>10.</w:t>
            </w:r>
          </w:p>
          <w:p w14:paraId="38290573" w14:textId="77777777" w:rsidR="006641F0" w:rsidRPr="00C363EC" w:rsidRDefault="006641F0" w:rsidP="006641F0">
            <w:pPr>
              <w:rPr>
                <w:rFonts w:eastAsia="Times New Roman"/>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2E8F1" w14:textId="77777777" w:rsidR="006641F0" w:rsidRPr="00C363EC" w:rsidRDefault="006641F0" w:rsidP="006641F0">
            <w:pPr>
              <w:jc w:val="both"/>
              <w:rPr>
                <w:rFonts w:eastAsia="Times New Roman"/>
                <w:lang w:eastAsia="lt-LT"/>
              </w:rPr>
            </w:pPr>
            <w:r w:rsidRPr="00C363EC">
              <w:rPr>
                <w:rFonts w:eastAsia="Times New Roman"/>
                <w:lang w:eastAsia="lt-LT"/>
              </w:rPr>
              <w:t>Tiekėjas yra padaręs rimtą profesinį pažeidimą, dėl kurio perkančioji organizacija abejoja tiekėjo sąžiningumu, kai jis</w:t>
            </w:r>
            <w:bookmarkStart w:id="1" w:name="part_030e6c6c64ba4f96a23474e439d1b80c"/>
            <w:bookmarkEnd w:id="1"/>
            <w:r w:rsidRPr="00C363EC">
              <w:rPr>
                <w:rFonts w:eastAsia="Times New Roman"/>
                <w:lang w:eastAsia="lt-LT"/>
              </w:rPr>
              <w:t xml:space="preserve"> yra padaręs finansinės atskaitomybės ir audito teisės aktų pažeidimą ir nuo jo padarymo dienos praėjo mažiau kaip vieni metai.</w:t>
            </w:r>
          </w:p>
          <w:p w14:paraId="086F2911" w14:textId="77777777" w:rsidR="006641F0" w:rsidRPr="00C363EC" w:rsidRDefault="006641F0" w:rsidP="006641F0">
            <w:pPr>
              <w:jc w:val="both"/>
              <w:rPr>
                <w:b/>
                <w:bdr w:val="none" w:sz="0" w:space="0" w:color="auto" w:frame="1"/>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7178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a papunktis</w:t>
            </w:r>
          </w:p>
          <w:p w14:paraId="789EE2F8" w14:textId="77777777" w:rsidR="006641F0" w:rsidRPr="00C363EC" w:rsidRDefault="006641F0" w:rsidP="006641F0">
            <w:pPr>
              <w:jc w:val="both"/>
              <w:rPr>
                <w:rFonts w:eastAsia="Yu Mincho"/>
                <w:lang w:eastAsia="lt-LT"/>
              </w:rPr>
            </w:pPr>
          </w:p>
          <w:p w14:paraId="02763C22" w14:textId="77777777" w:rsidR="006641F0" w:rsidRPr="00C363EC" w:rsidRDefault="006641F0" w:rsidP="006641F0">
            <w:pPr>
              <w:jc w:val="both"/>
              <w:rPr>
                <w:rFonts w:eastAsia="Yu Mincho"/>
                <w:lang w:eastAsia="lt-LT"/>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9788" w14:textId="77777777" w:rsidR="006641F0" w:rsidRPr="00C363EC" w:rsidRDefault="006641F0" w:rsidP="006641F0">
            <w:pPr>
              <w:rPr>
                <w:rFonts w:eastAsia="Times New Roman"/>
                <w:lang w:eastAsia="lt-LT"/>
              </w:rPr>
            </w:pPr>
            <w:r w:rsidRPr="00C363EC">
              <w:rPr>
                <w:rFonts w:eastAsia="Times New Roman"/>
              </w:rPr>
              <w:t xml:space="preserve">Iš Lietuvoje įsteigtų subjektų įrodančių dokumentų nereikalaujama. Užtenka pateikto EBVPD. </w:t>
            </w: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2" w:history="1">
              <w:r w:rsidRPr="00C363EC">
                <w:rPr>
                  <w:rFonts w:eastAsia="Times New Roman"/>
                  <w:u w:val="single"/>
                  <w:lang w:eastAsia="lt-LT"/>
                </w:rPr>
                <w:t>https://www.registrucentras.lt/jar/p/index.php</w:t>
              </w:r>
            </w:hyperlink>
          </w:p>
          <w:p w14:paraId="11DAF236" w14:textId="77777777" w:rsidR="006641F0" w:rsidRPr="00C363EC" w:rsidRDefault="006641F0" w:rsidP="006641F0">
            <w:pPr>
              <w:rPr>
                <w:rFonts w:eastAsia="Times New Roman"/>
                <w:lang w:eastAsia="lt-LT"/>
              </w:rPr>
            </w:pPr>
            <w:r w:rsidRPr="00C363EC">
              <w:rPr>
                <w:rFonts w:eastAsia="Times New Roman"/>
                <w:lang w:eastAsia="lt-LT"/>
              </w:rPr>
              <w:t>paskelbtą informaciją, taip pat į šiame informaciniame pranešime pateiktą informaciją:</w:t>
            </w:r>
          </w:p>
          <w:p w14:paraId="178AB5C3" w14:textId="77777777" w:rsidR="006641F0" w:rsidRPr="00C363EC" w:rsidRDefault="006641F0" w:rsidP="006641F0">
            <w:pPr>
              <w:jc w:val="both"/>
              <w:rPr>
                <w:rFonts w:eastAsia="Times New Roman"/>
                <w:b/>
                <w:bCs/>
                <w:iCs/>
                <w:u w:val="single"/>
                <w:lang w:eastAsia="lt-LT"/>
              </w:rPr>
            </w:pPr>
            <w:r w:rsidRPr="00C363EC">
              <w:rPr>
                <w:rFonts w:eastAsia="Times New Roman"/>
                <w:u w:val="single"/>
                <w:lang w:eastAsia="lt-LT"/>
              </w:rPr>
              <w:t>https://vpt.lrv.lt/lt/naujienos-3/finansiniu-ataskaitu-nepateikimas-gali-tapti-kliutimi-dalyvauti-viesuosiuose-pirkimuose</w:t>
            </w:r>
            <w:r w:rsidRPr="00C363EC">
              <w:rPr>
                <w:rFonts w:eastAsia="Times New Roman"/>
                <w:b/>
                <w:bCs/>
                <w:iCs/>
                <w:u w:val="single"/>
                <w:lang w:eastAsia="lt-LT"/>
              </w:rPr>
              <w:t xml:space="preserve"> </w:t>
            </w:r>
          </w:p>
        </w:tc>
      </w:tr>
      <w:tr w:rsidR="006641F0" w:rsidRPr="00C363EC" w14:paraId="729B3F9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8BC7C" w14:textId="77777777" w:rsidR="006641F0" w:rsidRPr="00C363EC" w:rsidRDefault="006641F0" w:rsidP="006641F0">
            <w:pPr>
              <w:rPr>
                <w:kern w:val="2"/>
                <w14:ligatures w14:val="standardContextual"/>
              </w:rPr>
            </w:pPr>
            <w:r w:rsidRPr="00C363EC">
              <w:rPr>
                <w:kern w:val="2"/>
                <w14:ligatures w14:val="standardContextual"/>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39A24" w14:textId="77777777" w:rsidR="006641F0" w:rsidRPr="00C363EC" w:rsidRDefault="006641F0" w:rsidP="006641F0">
            <w:pPr>
              <w:jc w:val="both"/>
              <w:rPr>
                <w:rFonts w:eastAsia="Times New Roman"/>
                <w:b/>
                <w:bCs/>
                <w:lang w:eastAsia="lt-LT"/>
              </w:rPr>
            </w:pPr>
            <w:r w:rsidRPr="00C363EC">
              <w:rPr>
                <w:rFonts w:eastAsia="Times New Roman"/>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363EC">
              <w:rPr>
                <w:rFonts w:eastAsia="Times New Roman"/>
                <w:vertAlign w:val="superscript"/>
                <w:lang w:eastAsia="lt-LT"/>
              </w:rPr>
              <w:t>1</w:t>
            </w:r>
            <w:r w:rsidRPr="00C363EC">
              <w:rPr>
                <w:rFonts w:eastAsia="Times New Roman"/>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40A7"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b papunktis</w:t>
            </w:r>
          </w:p>
          <w:p w14:paraId="2E961DE3" w14:textId="77777777" w:rsidR="006641F0" w:rsidRPr="00C363EC" w:rsidRDefault="006641F0" w:rsidP="006641F0">
            <w:pPr>
              <w:jc w:val="both"/>
              <w:rPr>
                <w:rFonts w:eastAsia="Yu Mincho"/>
                <w:lang w:eastAsia="lt-LT"/>
              </w:rPr>
            </w:pPr>
          </w:p>
          <w:p w14:paraId="5005516D"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192C5"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838770A" w14:textId="77777777" w:rsidR="006641F0" w:rsidRPr="00C363EC" w:rsidRDefault="006641F0" w:rsidP="006641F0">
            <w:pPr>
              <w:rPr>
                <w:rFonts w:eastAsia="Times New Roman"/>
                <w:b/>
                <w:bCs/>
                <w:iCs/>
              </w:rPr>
            </w:pPr>
          </w:p>
          <w:p w14:paraId="293BB4FE" w14:textId="77777777" w:rsidR="006641F0" w:rsidRPr="00C363EC" w:rsidRDefault="006641F0" w:rsidP="006641F0">
            <w:pPr>
              <w:rPr>
                <w:rFonts w:eastAsia="Times New Roman"/>
                <w:b/>
                <w:bCs/>
                <w:lang w:eastAsia="lt-LT"/>
              </w:rPr>
            </w:pP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3" w:history="1">
              <w:r w:rsidRPr="00C363EC">
                <w:rPr>
                  <w:rFonts w:eastAsia="Times New Roman"/>
                  <w:u w:val="single"/>
                  <w:lang w:eastAsia="lt-LT"/>
                </w:rPr>
                <w:t>https://www.vmi.lt/evmi/mokesciu-moketoju-informacija</w:t>
              </w:r>
            </w:hyperlink>
            <w:r w:rsidRPr="00C363EC">
              <w:rPr>
                <w:rFonts w:eastAsia="Times New Roman"/>
                <w:lang w:eastAsia="lt-LT"/>
              </w:rPr>
              <w:t xml:space="preserve"> skelbiamą informaciją.</w:t>
            </w:r>
          </w:p>
        </w:tc>
      </w:tr>
      <w:tr w:rsidR="006641F0" w:rsidRPr="00C363EC" w14:paraId="0D5A1C3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2D94C" w14:textId="77777777" w:rsidR="006641F0" w:rsidRPr="00C363EC" w:rsidRDefault="006641F0" w:rsidP="006641F0">
            <w:pPr>
              <w:rPr>
                <w:rFonts w:eastAsia="Times New Roman"/>
                <w:lang w:eastAsia="lt-LT"/>
              </w:rPr>
            </w:pPr>
            <w:r w:rsidRPr="00C363EC">
              <w:rPr>
                <w:rFonts w:eastAsia="Times New Roman"/>
                <w:lang w:eastAsia="lt-LT"/>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70BDB"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yra padaręs rimtą profesinį pažeidimą, dėl kurio perkančioji organizacija abejoja tiekėjo sąžiningumu, kai jis </w:t>
            </w:r>
            <w:r w:rsidRPr="00C363EC">
              <w:rPr>
                <w:rFonts w:eastAsia="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EA2D5"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c papunktis</w:t>
            </w:r>
          </w:p>
          <w:p w14:paraId="31C989CA" w14:textId="77777777" w:rsidR="006641F0" w:rsidRPr="00C363EC" w:rsidRDefault="006641F0" w:rsidP="006641F0">
            <w:pPr>
              <w:jc w:val="both"/>
              <w:rPr>
                <w:rFonts w:eastAsia="Yu Mincho"/>
                <w:lang w:eastAsia="lt-LT"/>
              </w:rPr>
            </w:pPr>
          </w:p>
          <w:p w14:paraId="1BB7DE01"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C9B1C"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F677DB3" w14:textId="77777777" w:rsidR="006641F0" w:rsidRPr="00C363EC" w:rsidRDefault="006641F0" w:rsidP="006641F0">
            <w:pPr>
              <w:jc w:val="both"/>
              <w:rPr>
                <w:rFonts w:eastAsia="Times New Roman"/>
                <w:bCs/>
                <w:iCs/>
              </w:rPr>
            </w:pPr>
          </w:p>
          <w:p w14:paraId="404E3809" w14:textId="77777777" w:rsidR="006641F0" w:rsidRPr="00C363EC" w:rsidRDefault="006641F0" w:rsidP="006641F0">
            <w:pPr>
              <w:rPr>
                <w:bCs/>
                <w:bdr w:val="none" w:sz="0" w:space="0" w:color="auto" w:frame="1"/>
              </w:rPr>
            </w:pPr>
            <w:r w:rsidRPr="00C363EC">
              <w:rPr>
                <w:bCs/>
                <w:bdr w:val="none" w:sz="0" w:space="0" w:color="auto" w:frame="1"/>
              </w:rPr>
              <w:t xml:space="preserve">Priimant sprendimus dėl tiekėjo pašalinimo iš pirkimo procedūros šiame punkte nurodytu pašalinimo pagrindu, be kita ko, atsižvelgiama į nacionalinėje duomenų bazėje adresu: </w:t>
            </w:r>
          </w:p>
          <w:p w14:paraId="13C87C6D" w14:textId="77777777" w:rsidR="006641F0" w:rsidRPr="00C363EC" w:rsidRDefault="00461226" w:rsidP="006641F0">
            <w:pPr>
              <w:rPr>
                <w:bCs/>
                <w:iCs/>
                <w:bdr w:val="none" w:sz="0" w:space="0" w:color="auto" w:frame="1"/>
                <w:lang w:val="it-IT"/>
              </w:rPr>
            </w:pPr>
            <w:hyperlink r:id="rId14" w:history="1">
              <w:r w:rsidR="006641F0" w:rsidRPr="00C363EC">
                <w:rPr>
                  <w:u w:val="single"/>
                  <w:bdr w:val="none" w:sz="0" w:space="0" w:color="auto" w:frame="1"/>
                  <w:lang w:val="it-IT"/>
                </w:rPr>
                <w:t>https://kt.gov.lt/lt/atviri-duomenys/diskvalifikavimas-is-viesuju-pirkimu</w:t>
              </w:r>
            </w:hyperlink>
            <w:r w:rsidR="006641F0" w:rsidRPr="00C363EC">
              <w:rPr>
                <w:bdr w:val="none" w:sz="0" w:space="0" w:color="auto" w:frame="1"/>
                <w:lang w:val="it-IT"/>
              </w:rPr>
              <w:t xml:space="preserve"> skelbiamą informaciją. </w:t>
            </w:r>
          </w:p>
        </w:tc>
      </w:tr>
    </w:tbl>
    <w:p w14:paraId="54F85F4A" w14:textId="77777777" w:rsidR="006641F0" w:rsidRPr="00C363EC" w:rsidRDefault="006641F0" w:rsidP="006641F0">
      <w:pPr>
        <w:suppressAutoHyphens/>
        <w:jc w:val="both"/>
        <w:rPr>
          <w:bdr w:val="none" w:sz="0" w:space="0" w:color="auto" w:frame="1"/>
        </w:rPr>
      </w:pPr>
      <w:r w:rsidRPr="00C363EC">
        <w:rPr>
          <w:rFonts w:eastAsia="Times New Roman"/>
          <w:bdr w:val="none" w:sz="0" w:space="0" w:color="auto" w:frame="1"/>
        </w:rPr>
        <w:tab/>
        <w:t>*Lentelėje sąvoka „tiekėjas</w:t>
      </w:r>
      <w:proofErr w:type="gramStart"/>
      <w:r w:rsidRPr="00C363EC">
        <w:rPr>
          <w:rFonts w:eastAsia="Times New Roman"/>
          <w:bdr w:val="none" w:sz="0" w:space="0" w:color="auto" w:frame="1"/>
        </w:rPr>
        <w:t>“ suprantamas</w:t>
      </w:r>
      <w:proofErr w:type="gramEnd"/>
      <w:r w:rsidRPr="00C363EC">
        <w:rPr>
          <w:rFonts w:eastAsia="Times New Roman"/>
          <w:bdr w:val="none" w:sz="0" w:space="0" w:color="auto" w:frame="1"/>
        </w:rPr>
        <w:t xml:space="preserve"> kaip tiekėjas, tiekėjų grupės partneris, kitas ūkio subjektas (subtiekėjas ar trečiasis asmuo), kurio pajėgumais, t. y. siekdamas atitikti kvalifikacijos reikalavimus, remiasi tiekėjas.</w:t>
      </w:r>
    </w:p>
    <w:p w14:paraId="576C6B67" w14:textId="77777777" w:rsidR="006641F0" w:rsidRPr="00C363EC" w:rsidRDefault="006641F0" w:rsidP="006641F0">
      <w:pPr>
        <w:suppressAutoHyphens/>
        <w:jc w:val="both"/>
        <w:rPr>
          <w:rFonts w:eastAsia="Times New Roman"/>
          <w:color w:val="587B3C"/>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t>3</w:t>
      </w:r>
      <w:r w:rsidRPr="00C363EC">
        <w:rPr>
          <w:color w:val="000000"/>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r w:rsidRPr="00C363EC">
        <w:rPr>
          <w:i/>
          <w:iCs/>
          <w:color w:val="000000"/>
          <w:bdr w:val="none" w:sz="0" w:space="0" w:color="auto" w:frame="1"/>
          <w14:textOutline w14:w="0" w14:cap="flat" w14:cmpd="sng" w14:algn="ctr">
            <w14:noFill/>
            <w14:prstDash w14:val="solid"/>
            <w14:bevel/>
          </w14:textOutline>
        </w:rPr>
        <w:t xml:space="preserve">Apostille </w:t>
      </w:r>
      <w:r w:rsidRPr="00C363EC">
        <w:rPr>
          <w:color w:val="000000"/>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xml:space="preserve">). </w:t>
      </w:r>
      <w:r w:rsidRPr="00C363EC">
        <w:rPr>
          <w:rFonts w:eastAsia="Times New Roman"/>
          <w:color w:val="587B3C"/>
          <w:bdr w:val="none" w:sz="0" w:space="0" w:color="auto" w:frame="1"/>
          <w14:textOutline w14:w="0" w14:cap="flat" w14:cmpd="sng" w14:algn="ctr">
            <w14:noFill/>
            <w14:prstDash w14:val="solid"/>
            <w14:bevel/>
          </w14:textOutline>
        </w:rPr>
        <w:tab/>
      </w:r>
    </w:p>
    <w:p w14:paraId="7561403B" w14:textId="77777777" w:rsidR="006641F0" w:rsidRPr="00C363EC" w:rsidRDefault="006641F0" w:rsidP="006641F0">
      <w:pPr>
        <w:tabs>
          <w:tab w:val="left" w:pos="567"/>
          <w:tab w:val="left" w:pos="709"/>
        </w:tabs>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t xml:space="preserve">3.11. Perkančioji organizacija </w:t>
      </w:r>
      <w:r w:rsidRPr="00C363EC">
        <w:rPr>
          <w:rFonts w:eastAsia="Times New Roman"/>
          <w:b/>
          <w:bdr w:val="none" w:sz="0" w:space="0" w:color="auto" w:frame="1"/>
          <w14:textOutline w14:w="0" w14:cap="flat" w14:cmpd="sng" w14:algn="ctr">
            <w14:noFill/>
            <w14:prstDash w14:val="solid"/>
            <w14:bevel/>
          </w14:textOutline>
        </w:rPr>
        <w:t>netaiko kvalifikacinių reikalavimų tiekėjams</w:t>
      </w:r>
      <w:r w:rsidRPr="00C363EC">
        <w:rPr>
          <w:rFonts w:eastAsia="Times New Roman"/>
          <w:bdr w:val="none" w:sz="0" w:space="0" w:color="auto" w:frame="1"/>
          <w14:textOutline w14:w="0" w14:cap="flat" w14:cmpd="sng" w14:algn="ctr">
            <w14:noFill/>
            <w14:prstDash w14:val="solid"/>
            <w14:bevel/>
          </w14:textOutline>
        </w:rPr>
        <w:t>.</w:t>
      </w:r>
    </w:p>
    <w:p w14:paraId="2EEA1444"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3.12. Jeigu tiekėjo kvalifikacija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teisės verstis atitinkama veikla nebuvo tikrinama arba tikrinama ne visa apimtimi, tiekėjas perkančiajai organizacijai įsipareigoja, kad pirkimo sutartį vykdys tik tokią teisę turintys asmenys.</w:t>
      </w:r>
    </w:p>
    <w:p w14:paraId="65183FDB"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
          <w:color w:val="000000"/>
          <w:bdr w:val="none" w:sz="0" w:space="0" w:color="auto" w:frame="1"/>
          <w14:textOutline w14:w="0" w14:cap="flat" w14:cmpd="sng" w14:algn="ctr">
            <w14:noFill/>
            <w14:prstDash w14:val="solid"/>
            <w14:bevel/>
          </w14:textOutline>
        </w:rPr>
        <w:t>3.13. Savo pasiūlyme tiekėjas turi nurodyti, kokius subtiekėjus / subteikėjus / subrangovus jis ketina pasitelkti, jei pasitelks</w:t>
      </w:r>
      <w:r w:rsidRPr="00C363EC">
        <w:rPr>
          <w:color w:val="000000"/>
          <w:bdr w:val="none" w:sz="0" w:space="0" w:color="auto" w:frame="1"/>
          <w14:textOutline w14:w="0" w14:cap="flat" w14:cmpd="sng" w14:algn="ctr">
            <w14:noFill/>
            <w14:prstDash w14:val="solid"/>
            <w14:bevel/>
          </w14:textOutline>
        </w:rPr>
        <w:t xml:space="preserve">. </w:t>
      </w:r>
    </w:p>
    <w:p w14:paraId="65B0F811" w14:textId="24689A06" w:rsidR="007C0B5F" w:rsidRPr="00C363EC" w:rsidRDefault="007C0B5F" w:rsidP="006641F0">
      <w:pPr>
        <w:tabs>
          <w:tab w:val="left" w:pos="567"/>
          <w:tab w:val="left" w:pos="709"/>
          <w:tab w:val="left" w:pos="851"/>
        </w:tabs>
        <w:suppressAutoHyphens/>
        <w:jc w:val="both"/>
        <w:rPr>
          <w:lang w:val="lt-LT"/>
        </w:rPr>
      </w:pPr>
    </w:p>
    <w:p w14:paraId="5DC83BBB" w14:textId="77777777" w:rsidR="00081C07" w:rsidRPr="00C363EC" w:rsidRDefault="00FC0593" w:rsidP="00081C07">
      <w:pPr>
        <w:jc w:val="both"/>
        <w:outlineLvl w:val="1"/>
        <w:rPr>
          <w:b/>
          <w:bCs/>
          <w:caps/>
          <w:spacing w:val="4"/>
          <w:bdr w:val="none" w:sz="0" w:space="0" w:color="auto" w:frame="1"/>
          <w14:textOutline w14:w="0" w14:cap="flat" w14:cmpd="sng" w14:algn="ctr">
            <w14:noFill/>
            <w14:prstDash w14:val="solid"/>
            <w14:bevel/>
          </w14:textOutline>
        </w:rPr>
      </w:pPr>
      <w:r w:rsidRPr="00C363EC">
        <w:rPr>
          <w:lang w:val="lt-LT"/>
        </w:rPr>
        <w:tab/>
      </w:r>
      <w:r w:rsidR="00081C07" w:rsidRPr="00C363EC">
        <w:rPr>
          <w:b/>
          <w:bCs/>
          <w:caps/>
          <w:spacing w:val="4"/>
          <w:bdr w:val="none" w:sz="0" w:space="0" w:color="auto" w:frame="1"/>
          <w14:textOutline w14:w="0" w14:cap="flat" w14:cmpd="sng" w14:algn="ctr">
            <w14:noFill/>
            <w14:prstDash w14:val="solid"/>
            <w14:bevel/>
          </w14:textOutline>
        </w:rPr>
        <w:t>4. ŪKIO SUBJEKTŲ GRUPĖS DALYVAVIMAS, rėmimasis kitų ūkio subjektų pajėgumais</w:t>
      </w:r>
    </w:p>
    <w:p w14:paraId="085B171C"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4.1. Jei pirkimo procedūrose dalyvauja ūkio subjektų grupė, ji pateikia jungtinės veiklos sutartį arba tinkamai patvirtintą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xml:space="preserve">, įeinanti į bendrą pirkimo sutarties vertę. </w:t>
      </w:r>
      <w:proofErr w:type="gramStart"/>
      <w:r w:rsidRPr="00C363EC">
        <w:rPr>
          <w:color w:val="000000"/>
          <w:bdr w:val="none" w:sz="0" w:space="0" w:color="auto" w:frame="1"/>
          <w14:textOutline w14:w="0" w14:cap="flat" w14:cmpd="sng" w14:algn="ctr">
            <w14:noFill/>
            <w14:prstDash w14:val="solid"/>
            <w14:bevel/>
          </w14:textOutline>
        </w:rPr>
        <w:t>Jungtinės veiklos sutartis turi numatyti solidarią visų šios sutarties šalių atsakomybę už prievolių perkančiajai organizacijai nevykdymą.</w:t>
      </w:r>
      <w:proofErr w:type="gramEnd"/>
      <w:r w:rsidRPr="00C363EC">
        <w:rPr>
          <w:color w:val="000000"/>
          <w:bdr w:val="none" w:sz="0" w:space="0" w:color="auto" w:frame="1"/>
          <w14:textOutline w14:w="0" w14:cap="flat" w14:cmpd="sng" w14:algn="ctr">
            <w14:noFill/>
            <w14:prstDash w14:val="solid"/>
            <w14:bevel/>
          </w14:textOutline>
        </w:rPr>
        <w:t xml:space="preserve">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99230C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4.2. Perkančioji organizacija nereikalauja, kad ūkio subjektų grupės pateiktą pasiūlymą pripažinus geriausiu ir perkančiajai organizacijai pasiūlius sudaryti pirkimo sutartį, ši ūkio subjektų grupė įgautų tam tikrą teisinę formą.</w:t>
      </w:r>
    </w:p>
    <w:p w14:paraId="68658D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4.3. Tiekėjas </w:t>
      </w:r>
      <w:r w:rsidRPr="00C363EC">
        <w:rPr>
          <w:b/>
          <w:color w:val="000000"/>
          <w:bdr w:val="none" w:sz="0" w:space="0" w:color="auto" w:frame="1"/>
          <w14:textOutline w14:w="0" w14:cap="flat" w14:cmpd="sng" w14:algn="ctr">
            <w14:noFill/>
            <w14:prstDash w14:val="solid"/>
            <w14:bevel/>
          </w14:textOutline>
        </w:rPr>
        <w:t>gali remtis kitų ūkio subjektų pajėgumais</w:t>
      </w:r>
      <w:r w:rsidRPr="00C363EC">
        <w:rPr>
          <w:color w:val="000000"/>
          <w:bdr w:val="none" w:sz="0" w:space="0" w:color="auto" w:frame="1"/>
          <w14:textOutline w14:w="0" w14:cap="flat" w14:cmpd="sng" w14:algn="ctr">
            <w14:noFill/>
            <w14:prstDash w14:val="solid"/>
            <w14:bevel/>
          </w14:textOutline>
        </w:rPr>
        <w:t xml:space="preserve">, kurių kvalifikacija remiasi siekdamas atitikti pirkimo dokumentuose perkančiosios organizacijos nustatytus kvalifikacijos </w:t>
      </w:r>
      <w:r w:rsidRPr="00C363EC">
        <w:rPr>
          <w:color w:val="000000"/>
          <w:bdr w:val="none" w:sz="0" w:space="0" w:color="auto" w:frame="1"/>
          <w14:textOutline w14:w="0" w14:cap="flat" w14:cmpd="sng" w14:algn="ctr">
            <w14:noFill/>
            <w14:prstDash w14:val="solid"/>
            <w14:bevel/>
          </w14:textOutline>
        </w:rPr>
        <w:lastRenderedPageBreak/>
        <w:t>reikalavimus: reikalavimą turėti specialų leidimą arba būti tam tikrų organizacijų nariu (tik norminiuose teisės aktuose nustatytais atvejais ir apimtimi); finansinio ir ekonominio pajėgumo reikalavimus; techninio ir profesinio pajėgumo reikalavimus.</w:t>
      </w:r>
    </w:p>
    <w:p w14:paraId="1AEE2C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4.4. Remdamasis kitų ūkio subjektų pajėgumais, tiekėjas neatsižvelgia į </w:t>
      </w:r>
      <w:proofErr w:type="gramStart"/>
      <w:r w:rsidRPr="00C363EC">
        <w:rPr>
          <w:color w:val="000000"/>
          <w:bdr w:val="none" w:sz="0" w:space="0" w:color="auto" w:frame="1"/>
          <w14:textOutline w14:w="0" w14:cap="flat" w14:cmpd="sng" w14:algn="ctr">
            <w14:noFill/>
            <w14:prstDash w14:val="solid"/>
            <w14:bevel/>
          </w14:textOutline>
        </w:rPr>
        <w:t>tai</w:t>
      </w:r>
      <w:proofErr w:type="gramEnd"/>
      <w:r w:rsidRPr="00C363EC">
        <w:rPr>
          <w:color w:val="000000"/>
          <w:bdr w:val="none" w:sz="0" w:space="0" w:color="auto" w:frame="1"/>
          <w14:textOutline w14:w="0" w14:cap="flat" w14:cmpd="sng" w14:algn="ctr">
            <w14:noFill/>
            <w14:prstDash w14:val="solid"/>
            <w14:bevel/>
          </w14:textOutline>
        </w:rPr>
        <w:t xml:space="preserve">, koks teisinis ryšys sieja tiekėją ir tą ūkio subjektą, kurio pajėgumais jis remiasi. </w:t>
      </w:r>
    </w:p>
    <w:p w14:paraId="3E29C3DB" w14:textId="77777777" w:rsidR="00081C07" w:rsidRPr="00C363EC" w:rsidRDefault="00081C07" w:rsidP="00081C07">
      <w:pPr>
        <w:suppressAutoHyphens/>
        <w:jc w:val="both"/>
        <w:rPr>
          <w:rFonts w:eastAsia="Calibri"/>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4.5. </w:t>
      </w:r>
      <w:r w:rsidRPr="00C363EC">
        <w:rPr>
          <w:rFonts w:eastAsia="Calibri"/>
          <w:color w:val="000000"/>
          <w:bdr w:val="none" w:sz="0" w:space="0" w:color="auto" w:frame="1"/>
          <w14:textOutline w14:w="0" w14:cap="flat" w14:cmpd="sng" w14:algn="ctr">
            <w14:noFill/>
            <w14:prstDash w14:val="solid"/>
            <w14:bevel/>
          </w14:textOutline>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proofErr w:type="gramStart"/>
      <w:r w:rsidRPr="00C363EC">
        <w:rPr>
          <w:b/>
          <w:color w:val="000000"/>
          <w:bdr w:val="none" w:sz="0" w:space="0" w:color="auto" w:frame="1"/>
          <w14:textOutline w14:w="0" w14:cap="flat" w14:cmpd="sng" w14:algn="ctr">
            <w14:noFill/>
            <w14:prstDash w14:val="solid"/>
            <w14:bevel/>
          </w14:textOutline>
        </w:rPr>
        <w:t>Įrodymui pateikiamos sutarčių, ketinimo protokolų ar kitų dokumentų kopijos, kurios patvirtintų, kad tiekėjui kitų ūkio subjektų ištekliai bus prieinami ir galimi naudotis per visą sutartinių įsipareigojimų vykdymo laikotarpį</w:t>
      </w:r>
      <w:r w:rsidRPr="00C363EC">
        <w:rPr>
          <w:color w:val="000000"/>
          <w:bdr w:val="none" w:sz="0" w:space="0" w:color="auto" w:frame="1"/>
          <w14:textOutline w14:w="0" w14:cap="flat" w14:cmpd="sng" w14:algn="ctr">
            <w14:noFill/>
            <w14:prstDash w14:val="solid"/>
            <w14:bevel/>
          </w14:textOutline>
        </w:rPr>
        <w:t>.</w:t>
      </w:r>
      <w:proofErr w:type="gramEnd"/>
    </w:p>
    <w:p w14:paraId="634B85FE"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4.6. </w:t>
      </w:r>
      <w:r w:rsidRPr="00C363EC">
        <w:rPr>
          <w:rFonts w:eastAsia="Calibri"/>
          <w:color w:val="000000"/>
          <w:bdr w:val="none" w:sz="0" w:space="0" w:color="auto" w:frame="1"/>
          <w14:textOutline w14:w="0" w14:cap="flat" w14:cmpd="sng" w14:algn="ctr">
            <w14:noFill/>
            <w14:prstDash w14:val="solid"/>
            <w14:bevel/>
          </w14:textOutline>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proofErr w:type="gramStart"/>
      <w:r w:rsidRPr="00C363EC">
        <w:rPr>
          <w:color w:val="000000"/>
          <w:bdr w:val="none" w:sz="0" w:space="0" w:color="auto" w:frame="1"/>
          <w14:textOutline w14:w="0" w14:cap="flat" w14:cmpd="sng" w14:algn="ctr">
            <w14:noFill/>
            <w14:prstDash w14:val="solid"/>
            <w14:bevel/>
          </w14:textOutline>
        </w:rPr>
        <w:t>Įrodymui pateikiamos sutarčių ar kitų dokumentų kopijos.</w:t>
      </w:r>
      <w:proofErr w:type="gramEnd"/>
    </w:p>
    <w:p w14:paraId="63604E84" w14:textId="028411BB" w:rsidR="00081C07" w:rsidRPr="00C363EC" w:rsidRDefault="00D5304B" w:rsidP="00081C07">
      <w:pPr>
        <w:tabs>
          <w:tab w:val="left" w:pos="851"/>
        </w:tabs>
        <w:contextualSpacing/>
        <w:jc w:val="both"/>
        <w:rPr>
          <w:rFonts w:eastAsia="Calibri"/>
          <w:b/>
          <w:bdr w:val="none" w:sz="0" w:space="0" w:color="auto" w:frame="1"/>
        </w:rPr>
      </w:pPr>
      <w:r w:rsidRPr="00C363EC">
        <w:rPr>
          <w:bdr w:val="none" w:sz="0" w:space="0" w:color="auto" w:frame="1"/>
        </w:rPr>
        <w:tab/>
      </w:r>
      <w:r w:rsidR="00081C07" w:rsidRPr="00C363EC">
        <w:rPr>
          <w:bdr w:val="none" w:sz="0" w:space="0" w:color="auto" w:frame="1"/>
        </w:rPr>
        <w:t>4.7. J</w:t>
      </w:r>
      <w:r w:rsidR="00081C07" w:rsidRPr="00C363EC">
        <w:rPr>
          <w:rFonts w:eastAsia="Calibri"/>
          <w:bdr w:val="none" w:sz="0" w:space="0" w:color="auto" w:frame="1"/>
        </w:rPr>
        <w:t xml:space="preserve">eigu tiekėjas ketina </w:t>
      </w:r>
      <w:r w:rsidR="00081C07" w:rsidRPr="00C363EC">
        <w:rPr>
          <w:rFonts w:eastAsia="Calibri"/>
          <w:b/>
          <w:bdr w:val="none" w:sz="0" w:space="0" w:color="auto" w:frame="1"/>
        </w:rPr>
        <w:t>kvalifikacijos reikalavimų atitikčiai</w:t>
      </w:r>
      <w:r w:rsidR="00081C07" w:rsidRPr="00C363EC">
        <w:rPr>
          <w:rFonts w:eastAsia="Calibri"/>
          <w:bdr w:val="none" w:sz="0" w:space="0" w:color="auto" w:frame="1"/>
        </w:rPr>
        <w:t xml:space="preserve"> ir pirkimo sutarties vykdymui pasitelkti specialistą – </w:t>
      </w:r>
      <w:r w:rsidR="00081C07" w:rsidRPr="00C363EC">
        <w:rPr>
          <w:rFonts w:eastAsia="Calibri"/>
          <w:b/>
          <w:bdr w:val="none" w:sz="0" w:space="0" w:color="auto" w:frame="1"/>
        </w:rPr>
        <w:t>fizinį asmenį</w:t>
      </w:r>
      <w:r w:rsidR="00081C07" w:rsidRPr="00C363EC">
        <w:rPr>
          <w:rFonts w:eastAsia="Calibri"/>
          <w:bdr w:val="none" w:sz="0" w:space="0" w:color="auto" w:frame="1"/>
        </w:rPr>
        <w:t xml:space="preserve">, tačiau laimėjimo ir pirkimo sutarties sudarymo atveju </w:t>
      </w:r>
      <w:r w:rsidR="00081C07" w:rsidRPr="00C363EC">
        <w:rPr>
          <w:rFonts w:eastAsia="Calibri"/>
          <w:b/>
          <w:u w:val="single"/>
          <w:bdr w:val="none" w:sz="0" w:space="0" w:color="auto" w:frame="1"/>
        </w:rPr>
        <w:t xml:space="preserve">neketina </w:t>
      </w:r>
      <w:proofErr w:type="gramStart"/>
      <w:r w:rsidR="00081C07" w:rsidRPr="00C363EC">
        <w:rPr>
          <w:rFonts w:eastAsia="Calibri"/>
          <w:b/>
          <w:u w:val="single"/>
          <w:bdr w:val="none" w:sz="0" w:space="0" w:color="auto" w:frame="1"/>
        </w:rPr>
        <w:t>jo</w:t>
      </w:r>
      <w:proofErr w:type="gramEnd"/>
      <w:r w:rsidR="00081C07" w:rsidRPr="00C363EC">
        <w:rPr>
          <w:rFonts w:eastAsia="Calibri"/>
          <w:b/>
          <w:u w:val="single"/>
          <w:bdr w:val="none" w:sz="0" w:space="0" w:color="auto" w:frame="1"/>
        </w:rPr>
        <w:t xml:space="preserve"> įdarbinti</w:t>
      </w:r>
      <w:r w:rsidR="00081C07" w:rsidRPr="00C363EC">
        <w:rPr>
          <w:rFonts w:eastAsia="Calibri"/>
          <w:bdr w:val="none" w:sz="0" w:space="0" w:color="auto" w:frame="1"/>
        </w:rPr>
        <w:t>, tokiu atveju specialistas (fizinis asmuo) pasiūlyme turi būti nurodomas kaip subtiekėjas (</w:t>
      </w:r>
      <w:r w:rsidR="00081C07" w:rsidRPr="00C363EC">
        <w:rPr>
          <w:rFonts w:eastAsia="Calibri"/>
          <w:b/>
          <w:bdr w:val="none" w:sz="0" w:space="0" w:color="auto" w:frame="1"/>
        </w:rPr>
        <w:t>pateikiant įrodymus, kad jo ištekliai bus prieinami ir galimi naudoti visą pirkimo sutarties vykdymo laikotarpį).</w:t>
      </w:r>
    </w:p>
    <w:p w14:paraId="00B117B7"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Calibri"/>
          <w:color w:val="000000"/>
          <w:bdr w:val="none" w:sz="0" w:space="0" w:color="auto" w:frame="1"/>
          <w14:textOutline w14:w="0" w14:cap="flat" w14:cmpd="sng" w14:algn="ctr">
            <w14:noFill/>
            <w14:prstDash w14:val="solid"/>
            <w14:bevel/>
          </w14:textOutline>
        </w:rPr>
        <w:tab/>
        <w:t xml:space="preserve">4.8. Jeigu tiekėjas ketina </w:t>
      </w:r>
      <w:r w:rsidRPr="00C363EC">
        <w:rPr>
          <w:rFonts w:eastAsia="Calibri"/>
          <w:b/>
          <w:color w:val="000000"/>
          <w:bdr w:val="none" w:sz="0" w:space="0" w:color="auto" w:frame="1"/>
          <w14:textOutline w14:w="0" w14:cap="flat" w14:cmpd="sng" w14:algn="ctr">
            <w14:noFill/>
            <w14:prstDash w14:val="solid"/>
            <w14:bevel/>
          </w14:textOutline>
        </w:rPr>
        <w:t>kvalifikacijos reikalavimų atitikčiai</w:t>
      </w:r>
      <w:r w:rsidRPr="00C363EC">
        <w:rPr>
          <w:rFonts w:eastAsia="Calibri"/>
          <w:color w:val="000000"/>
          <w:bdr w:val="none" w:sz="0" w:space="0" w:color="auto" w:frame="1"/>
          <w14:textOutline w14:w="0" w14:cap="flat" w14:cmpd="sng" w14:algn="ctr">
            <w14:noFill/>
            <w14:prstDash w14:val="solid"/>
            <w14:bevel/>
          </w14:textOutline>
        </w:rPr>
        <w:t xml:space="preserve"> ir pirkimo sutarties vykdymui pasitelkti specialistą – fizinį asmenį, kurį laimėjimo ir pirkimo sutarties sudarymo atveju </w:t>
      </w:r>
      <w:r w:rsidRPr="00C363EC">
        <w:rPr>
          <w:rFonts w:eastAsia="Calibri"/>
          <w:b/>
          <w:color w:val="000000"/>
          <w:u w:val="single"/>
          <w:bdr w:val="none" w:sz="0" w:space="0" w:color="auto" w:frame="1"/>
          <w14:textOutline w14:w="0" w14:cap="flat" w14:cmpd="sng" w14:algn="ctr">
            <w14:noFill/>
            <w14:prstDash w14:val="solid"/>
            <w14:bevel/>
          </w14:textOutline>
        </w:rPr>
        <w:t>ketina įdarbinti</w:t>
      </w:r>
      <w:r w:rsidRPr="00C363EC">
        <w:rPr>
          <w:rFonts w:eastAsia="Calibri"/>
          <w:color w:val="000000"/>
          <w:bdr w:val="none" w:sz="0" w:space="0" w:color="auto" w:frame="1"/>
          <w14:textOutline w14:w="0" w14:cap="flat" w14:cmpd="sng" w14:algn="ctr">
            <w14:noFill/>
            <w14:prstDash w14:val="solid"/>
            <w14:bevel/>
          </w14:textOutline>
        </w:rPr>
        <w:t xml:space="preserve">,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w:t>
      </w:r>
      <w:proofErr w:type="gramStart"/>
      <w:r w:rsidRPr="00C363EC">
        <w:rPr>
          <w:rFonts w:eastAsia="Calibri"/>
          <w:color w:val="000000"/>
          <w:bdr w:val="none" w:sz="0" w:space="0" w:color="auto" w:frame="1"/>
          <w14:textOutline w14:w="0" w14:cap="flat" w14:cmpd="sng" w14:algn="ctr">
            <w14:noFill/>
            <w14:prstDash w14:val="solid"/>
            <w14:bevel/>
          </w14:textOutline>
        </w:rPr>
        <w:t>Šiuos dokumentus tiekėjas pateikia kartu su pasiūlymu.</w:t>
      </w:r>
      <w:proofErr w:type="gramEnd"/>
    </w:p>
    <w:p w14:paraId="34FE5559" w14:textId="03A311A3" w:rsidR="006B51E6" w:rsidRPr="00C363EC" w:rsidRDefault="0034466E">
      <w:pPr>
        <w:pStyle w:val="Body2"/>
        <w:rPr>
          <w:sz w:val="24"/>
          <w:szCs w:val="24"/>
          <w:lang w:val="lt-LT"/>
        </w:rPr>
      </w:pPr>
      <w:r w:rsidRPr="00C363EC">
        <w:rPr>
          <w:sz w:val="24"/>
          <w:szCs w:val="24"/>
          <w:lang w:val="lt-LT"/>
        </w:rPr>
        <w:tab/>
      </w:r>
    </w:p>
    <w:p w14:paraId="1C1D1213" w14:textId="77777777"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5. PASIŪLYMŲ RENGIMAS, PATEIKIMAS, KEITIMAS</w:t>
      </w:r>
    </w:p>
    <w:p w14:paraId="071AA5F4" w14:textId="245D2948" w:rsidR="001C589E" w:rsidRPr="00C363EC" w:rsidRDefault="0034466E" w:rsidP="001C589E">
      <w:pPr>
        <w:pStyle w:val="Komentarotekstas"/>
        <w:tabs>
          <w:tab w:val="left" w:pos="709"/>
        </w:tabs>
        <w:jc w:val="both"/>
        <w:rPr>
          <w:sz w:val="24"/>
          <w:szCs w:val="24"/>
          <w:lang w:val="lt-LT"/>
        </w:rPr>
      </w:pPr>
      <w:r w:rsidRPr="00C363EC">
        <w:rPr>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001C589E" w:rsidRPr="00C363EC">
        <w:rPr>
          <w:iCs/>
          <w:sz w:val="24"/>
          <w:szCs w:val="24"/>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1C589E" w:rsidRPr="00C363EC">
        <w:rPr>
          <w:sz w:val="24"/>
          <w:szCs w:val="24"/>
          <w:lang w:val="lt-LT"/>
        </w:rPr>
        <w:t>.</w:t>
      </w:r>
    </w:p>
    <w:p w14:paraId="7700B3E4" w14:textId="77777777" w:rsidR="006B51E6" w:rsidRPr="00C363EC" w:rsidRDefault="0034466E" w:rsidP="00B238F3">
      <w:pPr>
        <w:pStyle w:val="Body2"/>
        <w:tabs>
          <w:tab w:val="left" w:pos="709"/>
          <w:tab w:val="left" w:pos="851"/>
        </w:tabs>
        <w:rPr>
          <w:sz w:val="24"/>
          <w:szCs w:val="24"/>
          <w:lang w:val="lt-LT"/>
        </w:rPr>
      </w:pPr>
      <w:r w:rsidRPr="00C363EC">
        <w:rPr>
          <w:sz w:val="24"/>
          <w:szCs w:val="24"/>
          <w:lang w:val="lt-LT"/>
        </w:rPr>
        <w:tab/>
      </w:r>
      <w:r w:rsidRPr="00C363EC">
        <w:rPr>
          <w:rFonts w:eastAsia="Arial Unicode MS"/>
          <w:sz w:val="24"/>
          <w:szCs w:val="24"/>
          <w:lang w:val="lt-LT"/>
        </w:rPr>
        <w:t>5.2. Tiekėjas negali pateikti alternatyvių pasiūlymų. Tiekėjui pateikus alternatyvų pasiūlymą, jo pasiūlymas ir alternatyvus pasiūlymas (alternatyvūs pasiūlymai) bus atmesti.</w:t>
      </w:r>
    </w:p>
    <w:p w14:paraId="7102200C"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C363EC">
          <w:rPr>
            <w:rStyle w:val="Link"/>
            <w:rFonts w:eastAsia="Arial Unicode MS"/>
            <w:sz w:val="24"/>
            <w:szCs w:val="24"/>
            <w:lang w:val="lt-LT"/>
          </w:rPr>
          <w:t>https://pirkimai.eviesiejipirkimai.lt</w:t>
        </w:r>
      </w:hyperlink>
      <w:r w:rsidRPr="00C363EC">
        <w:rPr>
          <w:rFonts w:eastAsia="Arial Unicode MS"/>
          <w:sz w:val="24"/>
          <w:szCs w:val="24"/>
          <w:lang w:val="lt-LT"/>
        </w:rPr>
        <w:t>). Pateikiami dokumentai ar skaitmeninės dokumentų kopijos turi būti prieinami naudojant nediskriminuojančius, visuotinai prieinamus duomenų failų formatus (pvz., pdf, jpg, xlsx, docx ir kt.).</w:t>
      </w:r>
    </w:p>
    <w:p w14:paraId="1714A600" w14:textId="77777777" w:rsidR="0037014E" w:rsidRPr="00C363EC" w:rsidRDefault="0034466E" w:rsidP="0037014E">
      <w:pPr>
        <w:pStyle w:val="Body2"/>
        <w:rPr>
          <w:sz w:val="24"/>
          <w:szCs w:val="24"/>
          <w:lang w:val="lt-LT"/>
        </w:rPr>
      </w:pPr>
      <w:r w:rsidRPr="00C363EC">
        <w:rPr>
          <w:sz w:val="24"/>
          <w:szCs w:val="24"/>
          <w:lang w:val="lt-LT"/>
        </w:rPr>
        <w:tab/>
      </w:r>
      <w:r w:rsidR="0037014E" w:rsidRPr="00C363EC">
        <w:rPr>
          <w:rFonts w:eastAsia="Arial Unicode MS"/>
          <w:sz w:val="24"/>
          <w:szCs w:val="24"/>
          <w:lang w:val="lt-LT"/>
        </w:rPr>
        <w:t>5.4. Pasiūlymas turi būti pateiktas iki skelbime apie pirkimą nurodyto pasiūlymų pateikimo termino pabaigos, o jeigu skelbime nurodytas pasiūlymų pateikimo terminas buvo pratęstas,- iki pratęsto termino pabaigos.</w:t>
      </w:r>
    </w:p>
    <w:p w14:paraId="3AE6FE54" w14:textId="19F4773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5</w:t>
      </w:r>
      <w:r w:rsidRPr="00C363EC">
        <w:rPr>
          <w:rFonts w:eastAsia="Arial Unicode MS"/>
          <w:sz w:val="24"/>
          <w:szCs w:val="24"/>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Pr="00C363EC" w:rsidRDefault="0034466E" w:rsidP="00FC0593">
      <w:pPr>
        <w:pStyle w:val="Body2"/>
        <w:rPr>
          <w:rFonts w:eastAsia="Arial Unicode MS"/>
          <w:color w:val="auto"/>
          <w:sz w:val="24"/>
          <w:szCs w:val="24"/>
          <w:lang w:val="lt-LT"/>
        </w:rPr>
      </w:pPr>
      <w:r w:rsidRPr="00C363EC">
        <w:rPr>
          <w:sz w:val="24"/>
          <w:szCs w:val="24"/>
          <w:lang w:val="lt-LT"/>
        </w:rPr>
        <w:lastRenderedPageBreak/>
        <w:tab/>
      </w:r>
      <w:r w:rsidRPr="00C363EC">
        <w:rPr>
          <w:rFonts w:eastAsia="Arial Unicode MS"/>
          <w:color w:val="auto"/>
          <w:sz w:val="24"/>
          <w:szCs w:val="24"/>
          <w:lang w:val="lt-LT"/>
        </w:rPr>
        <w:t>5.</w:t>
      </w:r>
      <w:r w:rsidR="00B2656D" w:rsidRPr="00C363EC">
        <w:rPr>
          <w:rFonts w:eastAsia="Arial Unicode MS"/>
          <w:color w:val="auto"/>
          <w:sz w:val="24"/>
          <w:szCs w:val="24"/>
          <w:lang w:val="lt-LT"/>
        </w:rPr>
        <w:t>6</w:t>
      </w:r>
      <w:r w:rsidRPr="00C363EC">
        <w:rPr>
          <w:rFonts w:eastAsia="Arial Unicode MS"/>
          <w:color w:val="auto"/>
          <w:sz w:val="24"/>
          <w:szCs w:val="24"/>
          <w:lang w:val="lt-LT"/>
        </w:rPr>
        <w:t xml:space="preserve">. </w:t>
      </w:r>
      <w:r w:rsidR="00FC0593" w:rsidRPr="00C363EC">
        <w:rPr>
          <w:rFonts w:eastAsia="Arial Unicode MS"/>
          <w:color w:val="auto"/>
          <w:sz w:val="24"/>
          <w:szCs w:val="24"/>
          <w:lang w:val="lt-LT"/>
        </w:rPr>
        <w:t xml:space="preserve">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28A8D584" w14:textId="1744D411"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7</w:t>
      </w:r>
      <w:r w:rsidRPr="00C363EC">
        <w:rPr>
          <w:rFonts w:eastAsia="Arial Unicode MS"/>
          <w:sz w:val="24"/>
          <w:szCs w:val="24"/>
          <w:lang w:val="lt-LT"/>
        </w:rPr>
        <w:t xml:space="preserve">. Pasiūlymas turi galioti ne trumpiau nei </w:t>
      </w:r>
      <w:r w:rsidR="0094308B" w:rsidRPr="00C363EC">
        <w:rPr>
          <w:rFonts w:eastAsia="Arial Unicode MS"/>
          <w:b/>
          <w:sz w:val="24"/>
          <w:szCs w:val="24"/>
          <w:lang w:val="lt-LT"/>
        </w:rPr>
        <w:t>3 mėnesius</w:t>
      </w:r>
      <w:r w:rsidRPr="00C363EC">
        <w:rPr>
          <w:rFonts w:eastAsia="Arial Unicode MS"/>
          <w:sz w:val="24"/>
          <w:szCs w:val="24"/>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8</w:t>
      </w:r>
      <w:r w:rsidRPr="00C363EC">
        <w:rPr>
          <w:rFonts w:eastAsia="Arial Unicode MS"/>
          <w:sz w:val="24"/>
          <w:szCs w:val="24"/>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9</w:t>
      </w:r>
      <w:r w:rsidRPr="00C363EC">
        <w:rPr>
          <w:rFonts w:eastAsia="Arial Unicode MS"/>
          <w:sz w:val="24"/>
          <w:szCs w:val="24"/>
          <w:lang w:val="lt-LT"/>
        </w:rPr>
        <w:t xml:space="preserve">. Perkančioji organizacija turi teisę pratęsti pasiūlymo pateikimo terminą. Apie naują pasiūlymų pateikimo terminą perkančioji organizacija paskelbia CVP IS ir praneša prie pirkimo CVP IS prisijungusiems </w:t>
      </w:r>
      <w:r w:rsidRPr="00C363EC">
        <w:rPr>
          <w:rFonts w:eastAsia="Arial Unicode MS"/>
          <w:color w:val="auto"/>
          <w:sz w:val="24"/>
          <w:szCs w:val="24"/>
          <w:lang w:val="lt-LT"/>
        </w:rPr>
        <w:t>tiekėjams.</w:t>
      </w:r>
    </w:p>
    <w:p w14:paraId="4F4D3AB0" w14:textId="3E799E22" w:rsidR="00824852" w:rsidRPr="00C363EC" w:rsidRDefault="00824852" w:rsidP="00824852">
      <w:pPr>
        <w:pStyle w:val="Body2"/>
        <w:rPr>
          <w:bCs/>
          <w:color w:val="auto"/>
          <w:sz w:val="24"/>
          <w:szCs w:val="24"/>
          <w:lang w:val="lt-LT"/>
        </w:rPr>
      </w:pPr>
      <w:r w:rsidRPr="00C363EC">
        <w:rPr>
          <w:rFonts w:eastAsia="Arial Unicode MS"/>
          <w:color w:val="auto"/>
          <w:sz w:val="24"/>
          <w:szCs w:val="24"/>
          <w:lang w:val="lt-LT"/>
        </w:rPr>
        <w:t xml:space="preserve">             5.10. </w:t>
      </w:r>
      <w:r w:rsidRPr="00C363EC">
        <w:rPr>
          <w:b/>
          <w:bCs/>
          <w:color w:val="auto"/>
          <w:sz w:val="24"/>
          <w:szCs w:val="24"/>
          <w:lang w:val="lt-LT"/>
        </w:rPr>
        <w:t>Pasiūlymas turi būti pateikiamas CVP IS priemonėmis užpildant pasiūlymo formą ir prie jos pridedant visus pasiūlymo formoje ir pirkimo dokumentuose reikalaujamus pateikti dokumentus</w:t>
      </w:r>
      <w:r w:rsidRPr="00C363EC">
        <w:rPr>
          <w:bCs/>
          <w:color w:val="auto"/>
          <w:sz w:val="24"/>
          <w:szCs w:val="24"/>
          <w:lang w:val="lt-LT"/>
        </w:rPr>
        <w:t>:</w:t>
      </w:r>
    </w:p>
    <w:p w14:paraId="60D14136" w14:textId="77777777" w:rsidR="00824852" w:rsidRPr="00C363EC" w:rsidRDefault="00824852" w:rsidP="00824852">
      <w:pPr>
        <w:pStyle w:val="Body2"/>
        <w:rPr>
          <w:color w:val="auto"/>
          <w:sz w:val="24"/>
          <w:szCs w:val="24"/>
          <w:lang w:val="lt-LT"/>
        </w:rPr>
      </w:pPr>
      <w:r w:rsidRPr="00C363EC">
        <w:rPr>
          <w:color w:val="auto"/>
          <w:sz w:val="24"/>
          <w:szCs w:val="24"/>
          <w:lang w:val="lt-LT"/>
        </w:rPr>
        <w:t xml:space="preserve">             5.10.1. Jungtinės veiklos sutarties kopija (jeigu pasiūlymą teikia ūkio subjektų grupė);</w:t>
      </w:r>
    </w:p>
    <w:p w14:paraId="56BF9533" w14:textId="635F5A28" w:rsidR="00824852" w:rsidRPr="00C363EC" w:rsidRDefault="00824852" w:rsidP="00824852">
      <w:pPr>
        <w:pStyle w:val="Body2"/>
        <w:rPr>
          <w:color w:val="auto"/>
          <w:sz w:val="24"/>
          <w:szCs w:val="24"/>
          <w:lang w:val="lt-LT"/>
        </w:rPr>
      </w:pPr>
      <w:r w:rsidRPr="00C363EC">
        <w:rPr>
          <w:color w:val="auto"/>
          <w:sz w:val="24"/>
          <w:szCs w:val="24"/>
          <w:lang w:val="lt-LT"/>
        </w:rPr>
        <w:t xml:space="preserve">             5.10.2. Įgaliojimas </w:t>
      </w:r>
      <w:r w:rsidR="00AF549C" w:rsidRPr="00C363EC">
        <w:rPr>
          <w:color w:val="auto"/>
          <w:sz w:val="24"/>
          <w:szCs w:val="24"/>
          <w:lang w:val="lt-LT"/>
        </w:rPr>
        <w:t>pasirašyti</w:t>
      </w:r>
      <w:r w:rsidRPr="00C363EC">
        <w:rPr>
          <w:color w:val="auto"/>
          <w:sz w:val="24"/>
          <w:szCs w:val="24"/>
          <w:lang w:val="lt-LT"/>
        </w:rPr>
        <w:t xml:space="preserve"> pasiūlymą (jeigu pasiūlymą </w:t>
      </w:r>
      <w:r w:rsidR="00AF549C" w:rsidRPr="00C363EC">
        <w:rPr>
          <w:color w:val="auto"/>
          <w:sz w:val="24"/>
          <w:szCs w:val="24"/>
          <w:lang w:val="lt-LT"/>
        </w:rPr>
        <w:t>pasirašo</w:t>
      </w:r>
      <w:r w:rsidRPr="00C363EC">
        <w:rPr>
          <w:color w:val="auto"/>
          <w:sz w:val="24"/>
          <w:szCs w:val="24"/>
          <w:lang w:val="lt-LT"/>
        </w:rPr>
        <w:t xml:space="preserve"> ne tiekėjo vadovas);</w:t>
      </w:r>
    </w:p>
    <w:p w14:paraId="0ECBA48A" w14:textId="76DBA0AE" w:rsidR="00824852" w:rsidRPr="00C363EC" w:rsidRDefault="00824852" w:rsidP="00824852">
      <w:pPr>
        <w:pStyle w:val="Body2"/>
        <w:rPr>
          <w:color w:val="auto"/>
          <w:sz w:val="24"/>
          <w:szCs w:val="24"/>
          <w:lang w:val="lt-LT"/>
        </w:rPr>
      </w:pPr>
      <w:r w:rsidRPr="00C363EC">
        <w:rPr>
          <w:color w:val="auto"/>
          <w:sz w:val="24"/>
          <w:szCs w:val="24"/>
          <w:lang w:val="lt-LT"/>
        </w:rPr>
        <w:t xml:space="preserve">             5.10.3. Užpildytas Europos bendrasis viešųjų pirkimų dokumentas (EBVPD) parengtas pagal pirkimo sąlygų priedą</w:t>
      </w:r>
      <w:r w:rsidR="00DC68E9" w:rsidRPr="00C363EC">
        <w:rPr>
          <w:color w:val="auto"/>
          <w:sz w:val="24"/>
          <w:szCs w:val="24"/>
          <w:lang w:val="lt-LT"/>
        </w:rPr>
        <w:t xml:space="preserve"> Nr.4</w:t>
      </w:r>
      <w:r w:rsidRPr="00C363EC">
        <w:rPr>
          <w:color w:val="auto"/>
          <w:sz w:val="24"/>
          <w:szCs w:val="24"/>
          <w:lang w:val="lt-LT"/>
        </w:rPr>
        <w:t>;</w:t>
      </w:r>
    </w:p>
    <w:p w14:paraId="3EC1488B" w14:textId="0FF325F1" w:rsidR="00085461" w:rsidRPr="00C363EC" w:rsidRDefault="00085461" w:rsidP="00085461">
      <w:pPr>
        <w:pStyle w:val="Body2"/>
        <w:rPr>
          <w:rFonts w:eastAsia="Arial Unicode MS"/>
          <w:sz w:val="24"/>
          <w:szCs w:val="24"/>
          <w:lang w:val="lt-LT"/>
        </w:rPr>
      </w:pPr>
      <w:r w:rsidRPr="00C363EC">
        <w:rPr>
          <w:color w:val="auto"/>
          <w:sz w:val="24"/>
          <w:szCs w:val="24"/>
          <w:lang w:val="lt-LT"/>
        </w:rPr>
        <w:t xml:space="preserve">             5.10.4. Užpildyta</w:t>
      </w:r>
      <w:r w:rsidR="008E073A" w:rsidRPr="00C363EC">
        <w:rPr>
          <w:color w:val="auto"/>
          <w:sz w:val="24"/>
          <w:szCs w:val="24"/>
          <w:lang w:val="lt-LT"/>
        </w:rPr>
        <w:t xml:space="preserve"> „Tiekėjo/subtiekėjo deklaracija dėl sankcijų“</w:t>
      </w:r>
      <w:r w:rsidR="00DC68E9" w:rsidRPr="00C363EC">
        <w:rPr>
          <w:color w:val="auto"/>
          <w:sz w:val="24"/>
          <w:szCs w:val="24"/>
          <w:lang w:val="lt-LT"/>
        </w:rPr>
        <w:t xml:space="preserve"> pagal pirkimo sąlygų priedą Nr.3</w:t>
      </w:r>
      <w:r w:rsidR="008E073A" w:rsidRPr="00C363EC">
        <w:rPr>
          <w:color w:val="auto"/>
          <w:sz w:val="24"/>
          <w:szCs w:val="24"/>
          <w:lang w:val="lt-LT"/>
        </w:rPr>
        <w:t xml:space="preserve">. </w:t>
      </w:r>
    </w:p>
    <w:p w14:paraId="357401E6" w14:textId="7B4CF11F" w:rsidR="00824852" w:rsidRPr="00C363EC" w:rsidRDefault="00824852" w:rsidP="00824852">
      <w:pPr>
        <w:pStyle w:val="Body2"/>
        <w:rPr>
          <w:color w:val="auto"/>
          <w:sz w:val="24"/>
          <w:szCs w:val="24"/>
          <w:lang w:val="lt-LT"/>
        </w:rPr>
      </w:pPr>
      <w:r w:rsidRPr="00C363EC">
        <w:rPr>
          <w:color w:val="auto"/>
          <w:sz w:val="24"/>
          <w:szCs w:val="24"/>
          <w:lang w:val="lt-LT"/>
        </w:rPr>
        <w:t xml:space="preserve">             5.10.</w:t>
      </w:r>
      <w:r w:rsidR="00085461" w:rsidRPr="00C363EC">
        <w:rPr>
          <w:color w:val="auto"/>
          <w:sz w:val="24"/>
          <w:szCs w:val="24"/>
          <w:lang w:val="lt-LT"/>
        </w:rPr>
        <w:t>5</w:t>
      </w:r>
      <w:r w:rsidRPr="00C363EC">
        <w:rPr>
          <w:color w:val="auto"/>
          <w:sz w:val="24"/>
          <w:szCs w:val="24"/>
          <w:lang w:val="lt-LT"/>
        </w:rPr>
        <w:t>. Dokumentai, pagrindžiantys siūlomo pirkimo objekto atitikimą pirkimo dokumentų techninei specifikacijai</w:t>
      </w:r>
      <w:r w:rsidR="00085461" w:rsidRPr="00C363EC">
        <w:rPr>
          <w:color w:val="auto"/>
          <w:sz w:val="24"/>
          <w:szCs w:val="24"/>
          <w:lang w:val="lt-LT"/>
        </w:rPr>
        <w:t>.</w:t>
      </w:r>
      <w:r w:rsidRPr="00C363EC">
        <w:rPr>
          <w:color w:val="auto"/>
          <w:sz w:val="24"/>
          <w:szCs w:val="24"/>
          <w:lang w:val="lt-LT"/>
        </w:rPr>
        <w:t xml:space="preserve"> </w:t>
      </w:r>
    </w:p>
    <w:p w14:paraId="55EA370B" w14:textId="0AF78432" w:rsidR="006B51E6" w:rsidRPr="00C363EC" w:rsidRDefault="0034466E">
      <w:pPr>
        <w:pStyle w:val="Body2"/>
        <w:rPr>
          <w:color w:val="auto"/>
          <w:sz w:val="24"/>
          <w:szCs w:val="24"/>
          <w:lang w:val="lt-LT"/>
        </w:rPr>
      </w:pPr>
      <w:r w:rsidRPr="00C363EC">
        <w:rPr>
          <w:color w:val="auto"/>
          <w:sz w:val="24"/>
          <w:szCs w:val="24"/>
          <w:lang w:val="lt-LT"/>
        </w:rPr>
        <w:tab/>
      </w:r>
      <w:r w:rsidRPr="00C363EC">
        <w:rPr>
          <w:rFonts w:eastAsia="Arial Unicode MS"/>
          <w:color w:val="auto"/>
          <w:sz w:val="24"/>
          <w:szCs w:val="24"/>
          <w:lang w:val="lt-LT"/>
        </w:rPr>
        <w:t>5.1</w:t>
      </w:r>
      <w:r w:rsidR="00B2656D" w:rsidRPr="00C363EC">
        <w:rPr>
          <w:rFonts w:eastAsia="Arial Unicode MS"/>
          <w:color w:val="auto"/>
          <w:sz w:val="24"/>
          <w:szCs w:val="24"/>
          <w:lang w:val="lt-LT"/>
        </w:rPr>
        <w:t>1</w:t>
      </w:r>
      <w:r w:rsidRPr="00C363EC">
        <w:rPr>
          <w:rFonts w:eastAsia="Arial Unicode MS"/>
          <w:color w:val="auto"/>
          <w:sz w:val="24"/>
          <w:szCs w:val="24"/>
          <w:lang w:val="lt-LT"/>
        </w:rPr>
        <w:t>. Tiekėjo pasiūlymą sudaro CVP IS priemonėmis pateiktos informacijos</w:t>
      </w:r>
      <w:r w:rsidR="0037014E" w:rsidRPr="00C363EC">
        <w:rPr>
          <w:rFonts w:eastAsia="Arial Unicode MS"/>
          <w:color w:val="auto"/>
          <w:sz w:val="24"/>
          <w:szCs w:val="24"/>
          <w:lang w:val="lt-LT"/>
        </w:rPr>
        <w:t xml:space="preserve">  </w:t>
      </w:r>
      <w:r w:rsidR="00317014" w:rsidRPr="00C363EC">
        <w:rPr>
          <w:rFonts w:eastAsia="Arial Unicode MS"/>
          <w:color w:val="auto"/>
          <w:sz w:val="24"/>
          <w:szCs w:val="24"/>
          <w:lang w:val="lt-LT"/>
        </w:rPr>
        <w:t xml:space="preserve">ir </w:t>
      </w:r>
      <w:r w:rsidRPr="00C363EC">
        <w:rPr>
          <w:rFonts w:eastAsia="Arial Unicode MS"/>
          <w:color w:val="auto"/>
          <w:sz w:val="24"/>
          <w:szCs w:val="24"/>
          <w:lang w:val="lt-LT"/>
        </w:rPr>
        <w:t xml:space="preserve"> dokumentų</w:t>
      </w:r>
      <w:r w:rsidR="00085461" w:rsidRPr="00C363EC">
        <w:rPr>
          <w:rFonts w:eastAsia="Arial Unicode MS"/>
          <w:color w:val="auto"/>
          <w:sz w:val="24"/>
          <w:szCs w:val="24"/>
          <w:lang w:val="lt-LT"/>
        </w:rPr>
        <w:t xml:space="preserve"> </w:t>
      </w:r>
      <w:r w:rsidRPr="00C363EC">
        <w:rPr>
          <w:rFonts w:eastAsia="Arial Unicode MS"/>
          <w:color w:val="auto"/>
          <w:sz w:val="24"/>
          <w:szCs w:val="24"/>
          <w:lang w:val="lt-LT"/>
        </w:rPr>
        <w:t>visuma.</w:t>
      </w:r>
    </w:p>
    <w:p w14:paraId="5A8DCF0C" w14:textId="77777777" w:rsidR="00081C07" w:rsidRPr="00C363EC" w:rsidRDefault="0034466E" w:rsidP="00081C07">
      <w:pPr>
        <w:suppressAutoHyphens/>
        <w:jc w:val="both"/>
        <w:rPr>
          <w:color w:val="000000"/>
          <w:bdr w:val="none" w:sz="0" w:space="0" w:color="auto" w:frame="1"/>
          <w14:textOutline w14:w="0" w14:cap="flat" w14:cmpd="sng" w14:algn="ctr">
            <w14:noFill/>
            <w14:prstDash w14:val="solid"/>
            <w14:bevel/>
          </w14:textOutline>
        </w:rPr>
      </w:pPr>
      <w:r w:rsidRPr="00C363EC">
        <w:rPr>
          <w:lang w:val="lt-LT"/>
        </w:rPr>
        <w:tab/>
      </w:r>
      <w:r w:rsidR="00081C07" w:rsidRPr="00C363EC">
        <w:rPr>
          <w:b/>
          <w:bCs/>
          <w:color w:val="000000"/>
          <w:bdr w:val="none" w:sz="0" w:space="0" w:color="auto" w:frame="1"/>
          <w14:textOutline w14:w="0" w14:cap="flat" w14:cmpd="sng" w14:algn="ctr">
            <w14:noFill/>
            <w14:prstDash w14:val="solid"/>
            <w14:bevel/>
          </w14:textOutline>
        </w:rPr>
        <w:t xml:space="preserve">5.12. Perkančioji organizacija reikalauja užpildytą pasiūlymo formą pasirašyti galiojančiu kvalifikuotu parašu, kuris turi atitikti VPĮ 22 str. 2 ir 3 punktuose nustatytus reikalavimus. </w:t>
      </w:r>
      <w:proofErr w:type="gramStart"/>
      <w:r w:rsidR="00081C07" w:rsidRPr="00C363EC">
        <w:rPr>
          <w:b/>
          <w:bCs/>
          <w:color w:val="000000"/>
          <w:bdr w:val="none" w:sz="0" w:space="0" w:color="auto" w:frame="1"/>
          <w14:textOutline w14:w="0" w14:cap="flat" w14:cmpd="sng" w14:algn="ctr">
            <w14:noFill/>
            <w14:prstDash w14:val="solid"/>
            <w14:bevel/>
          </w14:textOutline>
        </w:rPr>
        <w:t>Pateikdamas pasiūlymą ir kitus su juo teikiamus dokumentus, tiekėjas deklaruoja teikiamų dokumentų tikrumą.</w:t>
      </w:r>
      <w:proofErr w:type="gramEnd"/>
      <w:r w:rsidR="00081C07" w:rsidRPr="00C363EC">
        <w:rPr>
          <w:b/>
          <w:bCs/>
          <w:color w:val="000000"/>
          <w:bdr w:val="none" w:sz="0" w:space="0" w:color="auto" w:frame="1"/>
          <w14:textOutline w14:w="0" w14:cap="flat" w14:cmpd="sng" w14:algn="ctr">
            <w14:noFill/>
            <w14:prstDash w14:val="solid"/>
            <w14:bevel/>
          </w14:textOutline>
        </w:rPr>
        <w:t xml:space="preserve"> Perkančioji organizacija, kilus abejonių </w:t>
      </w:r>
      <w:proofErr w:type="gramStart"/>
      <w:r w:rsidR="00081C07" w:rsidRPr="00C363EC">
        <w:rPr>
          <w:b/>
          <w:bCs/>
          <w:color w:val="000000"/>
          <w:bdr w:val="none" w:sz="0" w:space="0" w:color="auto" w:frame="1"/>
          <w14:textOutline w14:w="0" w14:cap="flat" w14:cmpd="sng" w14:algn="ctr">
            <w14:noFill/>
            <w14:prstDash w14:val="solid"/>
            <w14:bevel/>
          </w14:textOutline>
        </w:rPr>
        <w:t>dėl</w:t>
      </w:r>
      <w:proofErr w:type="gramEnd"/>
      <w:r w:rsidR="00081C07" w:rsidRPr="00C363EC">
        <w:rPr>
          <w:b/>
          <w:bCs/>
          <w:color w:val="000000"/>
          <w:bdr w:val="none" w:sz="0" w:space="0" w:color="auto" w:frame="1"/>
          <w14:textOutline w14:w="0" w14:cap="flat" w14:cmpd="sng" w14:algn="ctr">
            <w14:noFill/>
            <w14:prstDash w14:val="solid"/>
            <w14:bevel/>
          </w14:textOutline>
        </w:rPr>
        <w:t xml:space="preserve"> dokumentų tikrumo, pasilieka sau teisę prašyti dokumentų originalų, t. y.  </w:t>
      </w:r>
      <w:proofErr w:type="gramStart"/>
      <w:r w:rsidR="00081C07" w:rsidRPr="00C363EC">
        <w:rPr>
          <w:b/>
          <w:bCs/>
          <w:color w:val="000000"/>
          <w:bdr w:val="none" w:sz="0" w:space="0" w:color="auto" w:frame="1"/>
          <w14:textOutline w14:w="0" w14:cap="flat" w14:cmpd="sng" w14:algn="ctr">
            <w14:noFill/>
            <w14:prstDash w14:val="solid"/>
            <w14:bevel/>
          </w14:textOutline>
        </w:rPr>
        <w:t>gali</w:t>
      </w:r>
      <w:proofErr w:type="gramEnd"/>
      <w:r w:rsidR="00081C07" w:rsidRPr="00C363EC">
        <w:rPr>
          <w:b/>
          <w:bCs/>
          <w:color w:val="000000"/>
          <w:bdr w:val="none" w:sz="0" w:space="0" w:color="auto" w:frame="1"/>
          <w14:textOutline w14:w="0" w14:cap="flat" w14:cmpd="sng" w14:algn="ctr">
            <w14:noFill/>
            <w14:prstDash w14:val="solid"/>
            <w14:bevel/>
          </w14:textOutline>
        </w:rPr>
        <w:t xml:space="preserve"> reikalauti pateikti</w:t>
      </w:r>
      <w:r w:rsidR="00081C07" w:rsidRPr="00C363EC">
        <w:rPr>
          <w:color w:val="000000"/>
          <w:bdr w:val="none" w:sz="0" w:space="0" w:color="auto" w:frame="1"/>
          <w14:textOutline w14:w="0" w14:cap="flat" w14:cmpd="sng" w14:algn="ctr">
            <w14:noFill/>
            <w14:prstDash w14:val="solid"/>
            <w14:bevel/>
          </w14:textOutline>
        </w:rPr>
        <w:t>:</w:t>
      </w:r>
    </w:p>
    <w:p w14:paraId="0D4CE258"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5.12.1. </w:t>
      </w:r>
      <w:proofErr w:type="gramStart"/>
      <w:r w:rsidRPr="00C363EC">
        <w:rPr>
          <w:color w:val="000000"/>
          <w:bdr w:val="none" w:sz="0" w:space="0" w:color="auto" w:frame="1"/>
          <w14:textOutline w14:w="0" w14:cap="flat" w14:cmpd="sng" w14:algn="ctr">
            <w14:noFill/>
            <w14:prstDash w14:val="solid"/>
            <w14:bevel/>
          </w14:textOutline>
        </w:rPr>
        <w:t>kvalifikuotu</w:t>
      </w:r>
      <w:proofErr w:type="gramEnd"/>
      <w:r w:rsidRPr="00C363EC">
        <w:rPr>
          <w:color w:val="000000"/>
          <w:bdr w:val="none" w:sz="0" w:space="0" w:color="auto" w:frame="1"/>
          <w14:textOutline w14:w="0" w14:cap="flat" w14:cmpd="sng" w14:algn="ctr">
            <w14:noFill/>
            <w14:prstDash w14:val="solid"/>
            <w14:bevel/>
          </w14:textOutline>
        </w:rPr>
        <w:t xml:space="preserve"> elektroniniu parašu pasirašytus elektroninėmis priemonėmis suformuotus dokumentus;</w:t>
      </w:r>
    </w:p>
    <w:p w14:paraId="5993FB6C"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5.12.2. </w:t>
      </w:r>
      <w:proofErr w:type="gramStart"/>
      <w:r w:rsidRPr="00C363EC">
        <w:rPr>
          <w:color w:val="000000"/>
          <w:bdr w:val="none" w:sz="0" w:space="0" w:color="auto" w:frame="1"/>
          <w14:textOutline w14:w="0" w14:cap="flat" w14:cmpd="sng" w14:algn="ctr">
            <w14:noFill/>
            <w14:prstDash w14:val="solid"/>
            <w14:bevel/>
          </w14:textOutline>
        </w:rPr>
        <w:t>skaitmenines</w:t>
      </w:r>
      <w:proofErr w:type="gramEnd"/>
      <w:r w:rsidRPr="00C363EC">
        <w:rPr>
          <w:color w:val="000000"/>
          <w:bdr w:val="none" w:sz="0" w:space="0" w:color="auto" w:frame="1"/>
          <w14:textOutline w14:w="0" w14:cap="flat" w14:cmpd="sng" w14:algn="ctr">
            <w14:noFill/>
            <w14:prstDash w14:val="solid"/>
            <w14:bevel/>
          </w14:textOutline>
        </w:rPr>
        <w:t xml:space="preserve"> dokumentų kopijas (fiziniu parašu tvirtinami dokumentai turi būti pateikiami pasirašyti ir nuskenuoti).</w:t>
      </w:r>
    </w:p>
    <w:p w14:paraId="6DE5F089" w14:textId="4F5B7DF2" w:rsidR="006B51E6" w:rsidRPr="00C363EC" w:rsidRDefault="00B2656D">
      <w:pPr>
        <w:pStyle w:val="Body2"/>
        <w:rPr>
          <w:sz w:val="24"/>
          <w:szCs w:val="24"/>
          <w:lang w:val="lt-LT"/>
        </w:rPr>
      </w:pPr>
      <w:r w:rsidRPr="00C363EC">
        <w:rPr>
          <w:rFonts w:eastAsia="Arial Unicode MS"/>
          <w:color w:val="auto"/>
          <w:sz w:val="24"/>
          <w:szCs w:val="24"/>
          <w:lang w:val="lt-LT"/>
        </w:rPr>
        <w:t xml:space="preserve"> </w:t>
      </w:r>
      <w:r w:rsidR="0034466E" w:rsidRPr="00C363EC">
        <w:rPr>
          <w:sz w:val="24"/>
          <w:szCs w:val="24"/>
          <w:lang w:val="lt-LT"/>
        </w:rPr>
        <w:tab/>
      </w:r>
      <w:r w:rsidR="0034466E" w:rsidRPr="00C363EC">
        <w:rPr>
          <w:rFonts w:eastAsia="Arial Unicode MS"/>
          <w:sz w:val="24"/>
          <w:szCs w:val="24"/>
          <w:lang w:val="lt-LT"/>
        </w:rPr>
        <w:t>5.1</w:t>
      </w:r>
      <w:r w:rsidRPr="00C363EC">
        <w:rPr>
          <w:rFonts w:eastAsia="Arial Unicode MS"/>
          <w:sz w:val="24"/>
          <w:szCs w:val="24"/>
          <w:lang w:val="lt-LT"/>
        </w:rPr>
        <w:t>3</w:t>
      </w:r>
      <w:r w:rsidR="0034466E" w:rsidRPr="00C363EC">
        <w:rPr>
          <w:rFonts w:eastAsia="Arial Unicode MS"/>
          <w:sz w:val="24"/>
          <w:szCs w:val="24"/>
          <w:lang w:val="lt-LT"/>
        </w:rPr>
        <w:t>. Tiekėjas pasiūlymo formoje turi aiškiai nurodyti, kuri pasiūlymo informacija yra konfidenciali, vadovaujantis VPĮ 20</w:t>
      </w:r>
      <w:r w:rsidR="003B4149" w:rsidRPr="00C363EC">
        <w:rPr>
          <w:rFonts w:eastAsia="Arial Unicode MS"/>
          <w:sz w:val="24"/>
          <w:szCs w:val="24"/>
          <w:lang w:val="lt-LT"/>
        </w:rPr>
        <w:t xml:space="preserve"> straipsniu</w:t>
      </w:r>
      <w:r w:rsidR="0034466E" w:rsidRPr="00C363EC">
        <w:rPr>
          <w:rFonts w:eastAsia="Arial Unicode MS"/>
          <w:sz w:val="24"/>
          <w:szCs w:val="24"/>
          <w:lang w:val="lt-LT"/>
        </w:rPr>
        <w:t xml:space="preserve">. Jeigu perkančiajai organizacijai kyla abejonių dėl tiekėjo pasiūlyme nurodytos informacijos konfidencialumo, ji privalo </w:t>
      </w:r>
      <w:r w:rsidR="00A116C1" w:rsidRPr="00C363EC">
        <w:rPr>
          <w:rFonts w:eastAsia="Arial Unicode MS"/>
          <w:sz w:val="24"/>
          <w:szCs w:val="24"/>
          <w:lang w:val="lt-LT"/>
        </w:rPr>
        <w:t xml:space="preserve">kreiptis į </w:t>
      </w:r>
      <w:r w:rsidR="0034466E" w:rsidRPr="00C363EC">
        <w:rPr>
          <w:rFonts w:eastAsia="Arial Unicode MS"/>
          <w:sz w:val="24"/>
          <w:szCs w:val="24"/>
          <w:lang w:val="lt-LT"/>
        </w:rPr>
        <w:t>tiekėj</w:t>
      </w:r>
      <w:r w:rsidR="00A116C1" w:rsidRPr="00C363EC">
        <w:rPr>
          <w:rFonts w:eastAsia="Arial Unicode MS"/>
          <w:sz w:val="24"/>
          <w:szCs w:val="24"/>
          <w:lang w:val="lt-LT"/>
        </w:rPr>
        <w:t>ą, prašydama pagrįsti informacijos</w:t>
      </w:r>
      <w:r w:rsidR="0034466E" w:rsidRPr="00C363EC">
        <w:rPr>
          <w:rFonts w:eastAsia="Arial Unicode MS"/>
          <w:sz w:val="24"/>
          <w:szCs w:val="24"/>
          <w:lang w:val="lt-LT"/>
        </w:rPr>
        <w:t xml:space="preserve"> konfidencial</w:t>
      </w:r>
      <w:r w:rsidR="00A116C1" w:rsidRPr="00C363EC">
        <w:rPr>
          <w:rFonts w:eastAsia="Arial Unicode MS"/>
          <w:sz w:val="24"/>
          <w:szCs w:val="24"/>
          <w:lang w:val="lt-LT"/>
        </w:rPr>
        <w:t>umą</w:t>
      </w:r>
      <w:r w:rsidR="0034466E" w:rsidRPr="00C363EC">
        <w:rPr>
          <w:rFonts w:eastAsia="Arial Unicode MS"/>
          <w:sz w:val="24"/>
          <w:szCs w:val="24"/>
          <w:lang w:val="lt-LT"/>
        </w:rPr>
        <w:t xml:space="preserve">. Jeigu tiekėjas </w:t>
      </w:r>
      <w:r w:rsidR="00A116C1" w:rsidRPr="00C363EC">
        <w:rPr>
          <w:rFonts w:eastAsia="Arial Unicode MS"/>
          <w:sz w:val="24"/>
          <w:szCs w:val="24"/>
          <w:lang w:val="lt-LT"/>
        </w:rPr>
        <w:t xml:space="preserve">per perkančiosios organizacijos nurodytą terminą (kuris negali būti trumpesnis kaip 3 darbo dienos) </w:t>
      </w:r>
      <w:r w:rsidR="0034466E" w:rsidRPr="00C363EC">
        <w:rPr>
          <w:rFonts w:eastAsia="Arial Unicode MS"/>
          <w:sz w:val="24"/>
          <w:szCs w:val="24"/>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5.1</w:t>
      </w:r>
      <w:r w:rsidR="00B2656D" w:rsidRPr="00C363EC">
        <w:rPr>
          <w:rFonts w:eastAsia="Arial Unicode MS"/>
          <w:sz w:val="24"/>
          <w:szCs w:val="24"/>
          <w:lang w:val="lt-LT"/>
        </w:rPr>
        <w:t>4</w:t>
      </w:r>
      <w:r w:rsidRPr="00C363EC">
        <w:rPr>
          <w:rFonts w:eastAsia="Arial Unicode MS"/>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C363EC" w:rsidRDefault="0034466E">
      <w:pPr>
        <w:pStyle w:val="Body2"/>
        <w:rPr>
          <w:rFonts w:eastAsia="Arial Unicode MS"/>
          <w:sz w:val="24"/>
          <w:szCs w:val="24"/>
          <w:lang w:val="lt-LT"/>
        </w:rPr>
      </w:pPr>
      <w:r w:rsidRPr="00C363EC">
        <w:rPr>
          <w:rFonts w:eastAsia="Arial Unicode MS"/>
          <w:sz w:val="24"/>
          <w:szCs w:val="24"/>
          <w:lang w:val="lt-LT"/>
        </w:rPr>
        <w:lastRenderedPageBreak/>
        <w:t xml:space="preserve"> </w:t>
      </w:r>
      <w:r w:rsidRPr="00C363EC">
        <w:rPr>
          <w:rFonts w:eastAsia="Arial Unicode MS"/>
          <w:sz w:val="24"/>
          <w:szCs w:val="24"/>
          <w:lang w:val="lt-LT"/>
        </w:rPr>
        <w:tab/>
        <w:t>5.1</w:t>
      </w:r>
      <w:r w:rsidR="00B2656D" w:rsidRPr="00C363EC">
        <w:rPr>
          <w:rFonts w:eastAsia="Arial Unicode MS"/>
          <w:sz w:val="24"/>
          <w:szCs w:val="24"/>
          <w:lang w:val="lt-LT"/>
        </w:rPr>
        <w:t>5</w:t>
      </w:r>
      <w:r w:rsidRPr="00C363EC">
        <w:rPr>
          <w:rFonts w:eastAsia="Arial Unicode MS"/>
          <w:sz w:val="24"/>
          <w:szCs w:val="24"/>
          <w:lang w:val="lt-LT"/>
        </w:rPr>
        <w:t xml:space="preserve">. </w:t>
      </w:r>
      <w:r w:rsidR="00824852" w:rsidRPr="00C363EC">
        <w:rPr>
          <w:rFonts w:eastAsia="Arial Unicode MS"/>
          <w:sz w:val="24"/>
          <w:szCs w:val="24"/>
          <w:lang w:val="lt-LT"/>
        </w:rPr>
        <w:t>Pirkimo procedūros metu</w:t>
      </w:r>
      <w:r w:rsidRPr="00C363EC">
        <w:rPr>
          <w:rFonts w:eastAsia="Arial Unicode MS"/>
          <w:sz w:val="24"/>
          <w:szCs w:val="24"/>
          <w:lang w:val="lt-LT"/>
        </w:rPr>
        <w:t xml:space="preserve"> perkančioji organizacija turi teisę prašyti CVP IS priemonėmis, kad tiekėjai pratęstų jų galiojimą iki konkrečiai nurodyto laiko. Tiekėjas CVP IS priemonėmis tokį prašymą gali atmesti.</w:t>
      </w:r>
    </w:p>
    <w:p w14:paraId="099F6D37" w14:textId="77777777" w:rsidR="00FE6A22" w:rsidRPr="00C363EC" w:rsidRDefault="00FE6A22">
      <w:pPr>
        <w:pStyle w:val="Body2"/>
        <w:rPr>
          <w:sz w:val="24"/>
          <w:szCs w:val="24"/>
          <w:lang w:val="lt-LT"/>
        </w:rPr>
      </w:pPr>
    </w:p>
    <w:p w14:paraId="0776AEA6" w14:textId="77777777" w:rsidR="006B51E6" w:rsidRPr="00C363EC" w:rsidRDefault="0034466E" w:rsidP="00B238F3">
      <w:pPr>
        <w:pStyle w:val="Heading"/>
        <w:tabs>
          <w:tab w:val="left" w:pos="709"/>
        </w:tabs>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6. PASIŪLYMŲ ŠIFRAVIMAS</w:t>
      </w:r>
    </w:p>
    <w:p w14:paraId="7ACB1C93" w14:textId="367D1E32" w:rsidR="00081C07" w:rsidRPr="00C363EC" w:rsidRDefault="0034466E" w:rsidP="000F2977">
      <w:pPr>
        <w:pStyle w:val="Body2"/>
        <w:rPr>
          <w:sz w:val="24"/>
          <w:szCs w:val="24"/>
          <w:bdr w:val="none" w:sz="0" w:space="0" w:color="auto" w:frame="1"/>
        </w:rPr>
      </w:pPr>
      <w:r w:rsidRPr="00C363EC">
        <w:rPr>
          <w:sz w:val="24"/>
          <w:szCs w:val="24"/>
          <w:lang w:val="lt-LT"/>
        </w:rPr>
        <w:tab/>
      </w:r>
      <w:r w:rsidR="00081C07" w:rsidRPr="00C363EC">
        <w:rPr>
          <w:sz w:val="24"/>
          <w:szCs w:val="24"/>
          <w:lang w:val="lt-LT"/>
        </w:rPr>
        <w:t>6</w:t>
      </w:r>
      <w:r w:rsidR="00081C07" w:rsidRPr="00C363EC">
        <w:rPr>
          <w:sz w:val="24"/>
          <w:szCs w:val="24"/>
          <w:bdr w:val="none" w:sz="0" w:space="0" w:color="auto" w:frame="1"/>
        </w:rPr>
        <w:t xml:space="preserve">.1. </w:t>
      </w:r>
      <w:proofErr w:type="gramStart"/>
      <w:r w:rsidR="00081C07" w:rsidRPr="00C363EC">
        <w:rPr>
          <w:sz w:val="24"/>
          <w:szCs w:val="24"/>
          <w:bdr w:val="none" w:sz="0" w:space="0" w:color="auto" w:frame="1"/>
        </w:rPr>
        <w:t>Tiekėjo teikiamas pasiūlymas gali būti užšifruojamas.</w:t>
      </w:r>
      <w:proofErr w:type="gramEnd"/>
      <w:r w:rsidR="00081C07" w:rsidRPr="00C363EC">
        <w:rPr>
          <w:sz w:val="24"/>
          <w:szCs w:val="24"/>
          <w:bdr w:val="none" w:sz="0" w:space="0" w:color="auto" w:frame="1"/>
        </w:rPr>
        <w:t xml:space="preserve"> Tiekėjas, nusprendęs pateikti užšifruotą pasiūlymą, turi:</w:t>
      </w:r>
    </w:p>
    <w:p w14:paraId="5D143481"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6.1.1.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pasiūlymų pateikimo termino pabaigos naudodamasis CVP IS priemonėmis pateikti užšifruotą pasiūlymą (užšifruojamas visas pasiūlymas arba pasiūlymo dokumentas, kuriame nurodyta pasiūlymo kaina). </w:t>
      </w:r>
      <w:proofErr w:type="gramStart"/>
      <w:r w:rsidRPr="00C363EC">
        <w:rPr>
          <w:color w:val="000000"/>
          <w:bdr w:val="none" w:sz="0" w:space="0" w:color="auto" w:frame="1"/>
          <w14:textOutline w14:w="0" w14:cap="flat" w14:cmpd="sng" w14:algn="ctr">
            <w14:noFill/>
            <w14:prstDash w14:val="solid"/>
            <w14:bevel/>
          </w14:textOutline>
        </w:rPr>
        <w:t xml:space="preserve">Instrukcija, kaip tiekėjui užšifruoti pasiūlymą galima rasti interneto svetainėje </w:t>
      </w:r>
      <w:r w:rsidRPr="00C363EC">
        <w:t>https://vpt.lrv.lt/lt/nuorodos/kiti-duomenys/pasiulymu-sifravimas/</w:t>
      </w:r>
      <w:r w:rsidRPr="00C363EC">
        <w:rPr>
          <w:color w:val="000000"/>
          <w:bdr w:val="none" w:sz="0" w:space="0" w:color="auto" w:frame="1"/>
          <w14:textOutline w14:w="0" w14:cap="flat" w14:cmpd="sng" w14:algn="ctr">
            <w14:noFill/>
            <w14:prstDash w14:val="solid"/>
            <w14:bevel/>
          </w14:textOutline>
        </w:rPr>
        <w:t>.</w:t>
      </w:r>
      <w:proofErr w:type="gramEnd"/>
    </w:p>
    <w:p w14:paraId="6B2F1180"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6.1.2.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telefonu ir (arba) kitais būdais). </w:t>
      </w:r>
    </w:p>
    <w:p w14:paraId="07BF5723"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6.2. Tiekėjui užšifravus visą pasiūlymą ir iki pirminio susipažinimo su CVP IS priemonėmis pateiktais pasiūlymais procedūros pradžios nepateikus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jo paties kaltės) slaptažodžio arba pateikus neteisingą slaptažodį, kuriuo naudodamasi perkančioji organizacija negalėjo iššifruoti pasiūlymo, pasiūlymas laikomas nepateiktu ir nėra vertinamas. </w:t>
      </w:r>
      <w:proofErr w:type="gramStart"/>
      <w:r w:rsidRPr="00C363EC">
        <w:rPr>
          <w:color w:val="000000"/>
          <w:bdr w:val="none" w:sz="0" w:space="0" w:color="auto" w:frame="1"/>
          <w14:textOutline w14:w="0" w14:cap="flat" w14:cmpd="sng" w14:algn="ctr">
            <w14:noFill/>
            <w14:prstDash w14:val="solid"/>
            <w14:bevel/>
          </w14:textOutline>
        </w:rPr>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roofErr w:type="gramEnd"/>
    </w:p>
    <w:p w14:paraId="3218A676" w14:textId="20A137CA" w:rsidR="000F7E11"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r w:rsidR="00A473B9" w:rsidRPr="00C363EC">
        <w:rPr>
          <w:rFonts w:cs="Times New Roman"/>
          <w:color w:val="auto"/>
          <w:sz w:val="24"/>
          <w:szCs w:val="24"/>
          <w:lang w:val="lt-LT"/>
        </w:rPr>
        <w:t xml:space="preserve">            </w:t>
      </w:r>
    </w:p>
    <w:p w14:paraId="0461ADFF" w14:textId="5E943838" w:rsidR="006B51E6" w:rsidRPr="00C363EC" w:rsidRDefault="000F7E11">
      <w:pPr>
        <w:pStyle w:val="Heading"/>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7. PASIŪLYMŲ GALIOJIMO UŽTIKRINIMAS</w:t>
      </w:r>
    </w:p>
    <w:p w14:paraId="58D9F915" w14:textId="4BC950F7" w:rsidR="006B51E6" w:rsidRPr="00C363EC" w:rsidRDefault="0034466E">
      <w:pPr>
        <w:pStyle w:val="Body2"/>
        <w:rPr>
          <w:color w:val="C13B2B"/>
          <w:sz w:val="24"/>
          <w:szCs w:val="24"/>
          <w:lang w:val="lt-LT"/>
        </w:rPr>
      </w:pPr>
      <w:r w:rsidRPr="00C363EC">
        <w:rPr>
          <w:rFonts w:eastAsia="Arial Unicode MS"/>
          <w:b/>
          <w:bCs/>
          <w:color w:val="587B3C"/>
          <w:sz w:val="24"/>
          <w:szCs w:val="24"/>
          <w:lang w:val="lt-LT"/>
        </w:rPr>
        <w:tab/>
      </w:r>
      <w:r w:rsidR="00E2230B" w:rsidRPr="00C363EC">
        <w:rPr>
          <w:rFonts w:eastAsia="Arial Unicode MS"/>
          <w:color w:val="auto"/>
          <w:sz w:val="24"/>
          <w:szCs w:val="24"/>
          <w:lang w:val="lt-LT"/>
        </w:rPr>
        <w:t>7</w:t>
      </w:r>
      <w:r w:rsidRPr="00C363EC">
        <w:rPr>
          <w:color w:val="auto"/>
          <w:sz w:val="24"/>
          <w:szCs w:val="24"/>
          <w:lang w:val="lt-LT"/>
        </w:rPr>
        <w:t xml:space="preserve">.1. Pasiūlymo galiojimo užtikrinimas nereikalaujamas. </w:t>
      </w:r>
    </w:p>
    <w:p w14:paraId="489CF118" w14:textId="77777777" w:rsidR="009B1765" w:rsidRPr="00C363EC" w:rsidRDefault="009B1765" w:rsidP="0017092C">
      <w:pPr>
        <w:pStyle w:val="Heading"/>
        <w:rPr>
          <w:rFonts w:cs="Times New Roman"/>
          <w:sz w:val="24"/>
          <w:szCs w:val="24"/>
          <w:lang w:val="lt-LT"/>
        </w:rPr>
      </w:pPr>
    </w:p>
    <w:p w14:paraId="2D6918EA" w14:textId="12F40E31" w:rsidR="006B51E6" w:rsidRPr="00C363EC" w:rsidRDefault="009B1765" w:rsidP="0017092C">
      <w:pPr>
        <w:pStyle w:val="Heading"/>
        <w:rPr>
          <w:rFonts w:cs="Times New Roman"/>
          <w:b w:val="0"/>
          <w:bCs w:val="0"/>
          <w:color w:val="auto"/>
          <w:sz w:val="24"/>
          <w:szCs w:val="24"/>
          <w:highlight w:val="red"/>
          <w:lang w:val="lt-LT"/>
        </w:rPr>
      </w:pPr>
      <w:r w:rsidRPr="00C363EC">
        <w:rPr>
          <w:rFonts w:cs="Times New Roman"/>
          <w:sz w:val="24"/>
          <w:szCs w:val="24"/>
          <w:lang w:val="lt-LT"/>
        </w:rPr>
        <w:t xml:space="preserve">            </w:t>
      </w:r>
      <w:r w:rsidR="0034466E" w:rsidRPr="00C363EC">
        <w:rPr>
          <w:rFonts w:cs="Times New Roman"/>
          <w:color w:val="auto"/>
          <w:sz w:val="24"/>
          <w:szCs w:val="24"/>
          <w:lang w:val="lt-LT"/>
        </w:rPr>
        <w:t>8. PAVYZDŽIŲ PATEIKIMAS</w:t>
      </w:r>
    </w:p>
    <w:p w14:paraId="77B66018" w14:textId="13F36434" w:rsidR="00DC68E9" w:rsidRPr="00C363EC" w:rsidRDefault="00DC68E9" w:rsidP="00990548">
      <w:pPr>
        <w:ind w:firstLine="567"/>
        <w:contextualSpacing/>
        <w:jc w:val="both"/>
      </w:pPr>
      <w:r w:rsidRPr="00C363EC">
        <w:t xml:space="preserve">8.1. Pasiūlymų vertinimo metu tiekėjas </w:t>
      </w:r>
      <w:r w:rsidRPr="00C363EC">
        <w:rPr>
          <w:b/>
          <w:bCs/>
        </w:rPr>
        <w:t>ne vėliau kaip per 10 darbo dienų</w:t>
      </w:r>
      <w:r w:rsidRPr="00C363EC">
        <w:t xml:space="preserve"> nuo perkančiosios organizacijos prašymo pateikimo CVP IS priemonėmis dienos, turės neatlygintinai pateikti siūlomų prekių pavyzdžius, kuriuos reikalaujama pateikti pirkimo sąlygų priede Nr.1 „Techninė specifikacija ir pasiūlymo kaina”. Reikalavimai prekių pavyzdžių pateikimui:</w:t>
      </w:r>
    </w:p>
    <w:p w14:paraId="2A917879" w14:textId="396C4578" w:rsidR="00DC68E9" w:rsidRPr="00C363EC" w:rsidRDefault="00DC68E9" w:rsidP="00990548">
      <w:pPr>
        <w:ind w:firstLine="567"/>
        <w:contextualSpacing/>
        <w:jc w:val="both"/>
      </w:pPr>
      <w:r w:rsidRPr="00C363EC">
        <w:t xml:space="preserve">8.1.1. Jei prekės susideda iš komplektuojančių dalių, visos </w:t>
      </w:r>
      <w:proofErr w:type="gramStart"/>
      <w:r w:rsidRPr="00C363EC">
        <w:t>dalys</w:t>
      </w:r>
      <w:proofErr w:type="gramEnd"/>
      <w:r w:rsidRPr="00C363EC">
        <w:t xml:space="preserve"> pristačius prekės pavyzdžius turi būti surinkti taip, kad prekę galima būtų naudoti pagal paskirtį.</w:t>
      </w:r>
    </w:p>
    <w:p w14:paraId="29C78842" w14:textId="5737D501" w:rsidR="00DC68E9" w:rsidRPr="00C363EC" w:rsidRDefault="00DC68E9" w:rsidP="00990548">
      <w:pPr>
        <w:ind w:firstLine="567"/>
        <w:contextualSpacing/>
        <w:jc w:val="both"/>
      </w:pPr>
      <w:r w:rsidRPr="00C363EC">
        <w:t>8.1.2. Prekių pavyzdžių ristatymo laikas turi būti suderinamas su perkančiosios organizacijos atstovu ne vėliau kaip likus 1 dar</w:t>
      </w:r>
      <w:r w:rsidR="003D573A" w:rsidRPr="00C363EC">
        <w:t xml:space="preserve">bo dienai iki prekių </w:t>
      </w:r>
      <w:r w:rsidRPr="00C363EC">
        <w:t>pavyzdžių pristatymo.</w:t>
      </w:r>
    </w:p>
    <w:p w14:paraId="66C31EB2" w14:textId="6719A1A6" w:rsidR="00DC68E9" w:rsidRPr="00C363EC" w:rsidRDefault="003D573A" w:rsidP="00990548">
      <w:pPr>
        <w:ind w:firstLine="567"/>
        <w:contextualSpacing/>
        <w:jc w:val="both"/>
      </w:pPr>
      <w:r w:rsidRPr="00C363EC">
        <w:t>8.1.3. Prekių</w:t>
      </w:r>
      <w:r w:rsidR="00DC68E9" w:rsidRPr="00C363EC">
        <w:t xml:space="preserve"> pavyzdžių pateikimo ir atsiėmimo išlaidas dengia tiekėjai. </w:t>
      </w:r>
      <w:proofErr w:type="gramStart"/>
      <w:r w:rsidR="00DC68E9" w:rsidRPr="00C363EC">
        <w:t>Perkančioji organizacija neprisiima prekių pavyzdžių atsitiktinio sugadinimo ar sunaikinimo išlaidų.</w:t>
      </w:r>
      <w:proofErr w:type="gramEnd"/>
    </w:p>
    <w:p w14:paraId="667D80E2" w14:textId="77777777" w:rsidR="00DC68E9" w:rsidRPr="00C363EC" w:rsidRDefault="00DC68E9" w:rsidP="00990548">
      <w:pPr>
        <w:ind w:firstLine="567"/>
        <w:contextualSpacing/>
        <w:jc w:val="both"/>
      </w:pPr>
      <w:r w:rsidRPr="00C363EC">
        <w:t>8.1.4. Vienkartinių prekių pavyzdžiai nebus grąžinami.</w:t>
      </w:r>
    </w:p>
    <w:p w14:paraId="77C63F5B" w14:textId="1D82A267" w:rsidR="00DC68E9" w:rsidRPr="00C363EC" w:rsidRDefault="00DC68E9" w:rsidP="00DC68E9">
      <w:pPr>
        <w:ind w:firstLine="567"/>
        <w:contextualSpacing/>
        <w:jc w:val="both"/>
        <w:rPr>
          <w:b/>
          <w:bCs/>
        </w:rPr>
      </w:pPr>
      <w:r w:rsidRPr="00C363EC">
        <w:t xml:space="preserve">8.1.5. </w:t>
      </w:r>
      <w:r w:rsidRPr="00C363EC">
        <w:rPr>
          <w:lang w:val="lt-LT"/>
        </w:rPr>
        <w:t>Prekių, kuri</w:t>
      </w:r>
      <w:r w:rsidR="003D573A" w:rsidRPr="00C363EC">
        <w:rPr>
          <w:lang w:val="lt-LT"/>
        </w:rPr>
        <w:t xml:space="preserve">os nėra vienkartinio naudojimo </w:t>
      </w:r>
      <w:r w:rsidRPr="00C363EC">
        <w:rPr>
          <w:lang w:val="lt-LT"/>
        </w:rPr>
        <w:t>pavyzdžiai grąžinami tiekėjams pasibaigus pirkimui ir gavus tiekėjo prašymą. Prašymą grąžinti daugkartinio naudojimo prekės pavyzdį tiekėjas turi pateikti ne vėliau kaip per 30 dienų nuo pirkimo pabaigos. Vėliau pateikti prašymai dėl pavyzdžių grąžinimo nenagrinėjami, pavyzdžiai negrąžinami.</w:t>
      </w:r>
    </w:p>
    <w:p w14:paraId="0533DE96" w14:textId="77777777" w:rsidR="00E2230B" w:rsidRPr="00C363EC" w:rsidRDefault="0034466E">
      <w:pPr>
        <w:pStyle w:val="Heading"/>
        <w:rPr>
          <w:rFonts w:cs="Times New Roman"/>
          <w:sz w:val="24"/>
          <w:szCs w:val="24"/>
          <w:lang w:val="lt-LT"/>
        </w:rPr>
      </w:pPr>
      <w:r w:rsidRPr="00C363EC">
        <w:rPr>
          <w:rFonts w:cs="Times New Roman"/>
          <w:sz w:val="24"/>
          <w:szCs w:val="24"/>
          <w:lang w:val="lt-LT"/>
        </w:rPr>
        <w:tab/>
      </w:r>
    </w:p>
    <w:p w14:paraId="04CCAF63" w14:textId="31EEE594" w:rsidR="006B51E6" w:rsidRPr="00C363EC" w:rsidRDefault="0034466E" w:rsidP="00E2230B">
      <w:pPr>
        <w:pStyle w:val="Heading"/>
        <w:ind w:firstLine="720"/>
        <w:rPr>
          <w:rFonts w:cs="Times New Roman"/>
          <w:color w:val="auto"/>
          <w:sz w:val="24"/>
          <w:szCs w:val="24"/>
          <w:lang w:val="lt-LT"/>
        </w:rPr>
      </w:pPr>
      <w:r w:rsidRPr="00C363EC">
        <w:rPr>
          <w:rFonts w:cs="Times New Roman"/>
          <w:color w:val="auto"/>
          <w:sz w:val="24"/>
          <w:szCs w:val="24"/>
          <w:lang w:val="lt-LT"/>
        </w:rPr>
        <w:t>9. PIRKIMO DOKUMENTŲ PAAIŠKINIMAS IR PATIKSLINIMAS</w:t>
      </w:r>
    </w:p>
    <w:p w14:paraId="7B408508" w14:textId="7B57D463"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9.1. Tiekėjas tik CVP IS susirašinėjimo priemonėmis gali prašyti, kad perkančioji organizacija paaiškintų ar pataisytų pirkimo dokumentus. </w:t>
      </w:r>
    </w:p>
    <w:p w14:paraId="753C8B26" w14:textId="77777777" w:rsidR="006B51E6" w:rsidRPr="00C363EC" w:rsidRDefault="0034466E">
      <w:pPr>
        <w:pStyle w:val="Body2"/>
        <w:rPr>
          <w:color w:val="auto"/>
          <w:sz w:val="24"/>
          <w:szCs w:val="24"/>
          <w:lang w:val="lt-LT"/>
        </w:rPr>
      </w:pPr>
      <w:r w:rsidRPr="00C363EC">
        <w:rPr>
          <w:rFonts w:eastAsia="Arial Unicode MS"/>
          <w:sz w:val="24"/>
          <w:szCs w:val="24"/>
          <w:lang w:val="lt-LT"/>
        </w:rPr>
        <w:lastRenderedPageBreak/>
        <w:tab/>
      </w:r>
      <w:r w:rsidRPr="00C363EC">
        <w:rPr>
          <w:rFonts w:eastAsia="Arial Unicode MS"/>
          <w:color w:val="auto"/>
          <w:sz w:val="24"/>
          <w:szCs w:val="24"/>
          <w:lang w:val="lt-LT"/>
        </w:rPr>
        <w:t>9.2. Perkančioji organizacija atsako tik CVP IS susirašinėjimo priemonėmis į kiekvieną tiekėjo rašytinį prašymą dėl pirkimo dokumentų, jei prašymas yra pateiktas likus ne mažiau kaip 9 dienoms iki pasiūlymų pateikimo termino pabaigos.</w:t>
      </w:r>
    </w:p>
    <w:p w14:paraId="2EB32BC3" w14:textId="4E5A2D3D" w:rsidR="006B51E6" w:rsidRPr="00C363EC" w:rsidRDefault="0034466E">
      <w:pPr>
        <w:pStyle w:val="Body2"/>
        <w:rPr>
          <w:sz w:val="24"/>
          <w:szCs w:val="24"/>
          <w:lang w:val="lt-LT"/>
        </w:rPr>
      </w:pPr>
      <w:r w:rsidRPr="00C363EC">
        <w:rPr>
          <w:color w:val="auto"/>
          <w:sz w:val="24"/>
          <w:szCs w:val="24"/>
          <w:lang w:val="lt-LT"/>
        </w:rPr>
        <w:tab/>
      </w:r>
      <w:r w:rsidRPr="00C363EC">
        <w:rPr>
          <w:rFonts w:eastAsia="Arial Unicode MS"/>
          <w:color w:val="auto"/>
          <w:sz w:val="24"/>
          <w:szCs w:val="24"/>
          <w:lang w:val="lt-LT"/>
        </w:rPr>
        <w:t xml:space="preserve">9.3. Tiekėjo prašymu, (pateiktu tik CVP IS susirašinėjimo priemonėmis) papildomi pirkimo dokumentai (paaiškinimai ar pataisymai) pateikiami CVP IS priemonėmis </w:t>
      </w:r>
      <w:r w:rsidR="00A56706" w:rsidRPr="00C363EC">
        <w:rPr>
          <w:rFonts w:eastAsia="Arial Unicode MS"/>
          <w:color w:val="auto"/>
          <w:sz w:val="24"/>
          <w:szCs w:val="24"/>
          <w:lang w:val="lt-LT"/>
        </w:rPr>
        <w:t xml:space="preserve">(išsiunčiami tiekėjams ir paskelbiami viešai įkeliant dokumentus skiltyje „Pirkimo dokumentai“) </w:t>
      </w:r>
      <w:r w:rsidRPr="00C363EC">
        <w:rPr>
          <w:rFonts w:eastAsia="Arial Unicode MS"/>
          <w:color w:val="auto"/>
          <w:sz w:val="24"/>
          <w:szCs w:val="24"/>
          <w:lang w:val="lt-LT"/>
        </w:rPr>
        <w:t>ne vėliau kaip likus 6 dienoms iki pasiūlymų pateikimo termino pabaigos, jei jų paprašyta laiku. Paaiškinimai ar pataisymai yra neatsiejama pirkimo dokumentų dalis.</w:t>
      </w:r>
    </w:p>
    <w:p w14:paraId="2AA2B48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EF46CF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9.5. Nesibaigus pirkimo pasiūlymų pateikimo terminui, perkančioji organizacija savo iniciatyva gali paaiškinti (pataisyti) pirkimo dokumentus CVP IS priemonėmis.</w:t>
      </w:r>
    </w:p>
    <w:p w14:paraId="42053C56"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Pr="00C363EC" w:rsidRDefault="0034466E">
      <w:pPr>
        <w:pStyle w:val="Body2"/>
        <w:rPr>
          <w:rFonts w:eastAsia="Arial Unicode MS"/>
          <w:sz w:val="24"/>
          <w:szCs w:val="24"/>
          <w:lang w:val="lt-LT"/>
        </w:rPr>
      </w:pPr>
      <w:r w:rsidRPr="00C363EC">
        <w:rPr>
          <w:sz w:val="24"/>
          <w:szCs w:val="24"/>
          <w:lang w:val="lt-LT"/>
        </w:rPr>
        <w:tab/>
      </w:r>
      <w:r w:rsidRPr="00C363EC">
        <w:rPr>
          <w:rFonts w:eastAsia="Arial Unicode MS"/>
          <w:sz w:val="24"/>
          <w:szCs w:val="24"/>
          <w:lang w:val="lt-LT"/>
        </w:rPr>
        <w:t>9.7. Bet kokia informacija, konkurso sąlygų paaiškinimai, pranešimai ar kitas perkančiosios organizacijos ir tiekėjo susirašinėjimas yra vykdomas tik CVP IS susirašinėjimo priemonėmis.</w:t>
      </w:r>
    </w:p>
    <w:p w14:paraId="3EB32552" w14:textId="77777777" w:rsidR="00A2213C" w:rsidRPr="00C363EC" w:rsidRDefault="00A2213C" w:rsidP="00A2213C">
      <w:pPr>
        <w:pStyle w:val="Komentarotekstas"/>
        <w:tabs>
          <w:tab w:val="left" w:pos="709"/>
        </w:tabs>
        <w:jc w:val="both"/>
        <w:rPr>
          <w:sz w:val="24"/>
          <w:szCs w:val="24"/>
          <w:lang w:val="lt-LT"/>
        </w:rPr>
      </w:pPr>
      <w:r w:rsidRPr="00C363EC">
        <w:rPr>
          <w:sz w:val="24"/>
          <w:szCs w:val="24"/>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79AB991F" w14:textId="1786461B" w:rsidR="00A2213C" w:rsidRPr="00C363EC" w:rsidRDefault="00A2213C" w:rsidP="00A2213C">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9.9. </w:t>
      </w:r>
      <w:r w:rsidRPr="00C363EC">
        <w:rPr>
          <w:b/>
          <w:iCs/>
          <w:lang w:val="lt-LT"/>
        </w:rPr>
        <w:t>Tarptautinių pirkimų atveju negali būti daromi tokie esmi</w:t>
      </w:r>
      <w:r w:rsidR="00C27711" w:rsidRPr="00C363EC">
        <w:rPr>
          <w:b/>
          <w:iCs/>
          <w:lang w:val="lt-LT"/>
        </w:rPr>
        <w:t xml:space="preserve">niai pirkimo sąlygų pakeitimai, </w:t>
      </w:r>
      <w:r w:rsidRPr="00C363EC">
        <w:rPr>
          <w:b/>
          <w:bCs/>
          <w:lang w:val="lt-LT"/>
        </w:rPr>
        <w:t>dėl kurių</w:t>
      </w:r>
      <w:r w:rsidR="00C27711" w:rsidRPr="00C363EC">
        <w:rPr>
          <w:b/>
          <w:iCs/>
          <w:lang w:val="lt-LT"/>
        </w:rPr>
        <w:t xml:space="preserve"> </w:t>
      </w:r>
      <w:r w:rsidRPr="00C363EC">
        <w:rPr>
          <w:b/>
          <w:iCs/>
          <w:lang w:val="lt-LT"/>
        </w:rPr>
        <w:t>būtų buvę galima leisti dalyvauti kitiems kandidatams, negu iš pradžių atrinktiesiems, arba pirkimo procedūra būtų pritraukusi daugiau dalyvių (VPĮ 36 str. 6 d.).</w:t>
      </w:r>
    </w:p>
    <w:p w14:paraId="428E481B" w14:textId="472ED5D8" w:rsidR="006B51E6" w:rsidRPr="00C363EC" w:rsidRDefault="0034466E" w:rsidP="00A2213C">
      <w:pPr>
        <w:pStyle w:val="Body2"/>
        <w:tabs>
          <w:tab w:val="left" w:pos="709"/>
        </w:tabs>
        <w:rPr>
          <w:color w:val="367DA2"/>
          <w:sz w:val="24"/>
          <w:szCs w:val="24"/>
          <w:lang w:val="lt-LT"/>
        </w:rPr>
      </w:pPr>
      <w:r w:rsidRPr="00C363EC">
        <w:rPr>
          <w:color w:val="367DA2"/>
          <w:sz w:val="24"/>
          <w:szCs w:val="24"/>
          <w:lang w:val="lt-LT"/>
        </w:rPr>
        <w:tab/>
      </w:r>
      <w:r w:rsidRPr="00C363EC">
        <w:rPr>
          <w:color w:val="auto"/>
          <w:sz w:val="24"/>
          <w:szCs w:val="24"/>
          <w:lang w:val="lt-LT"/>
        </w:rPr>
        <w:t>9.</w:t>
      </w:r>
      <w:r w:rsidR="00A2213C" w:rsidRPr="00C363EC">
        <w:rPr>
          <w:color w:val="auto"/>
          <w:sz w:val="24"/>
          <w:szCs w:val="24"/>
          <w:lang w:val="lt-LT"/>
        </w:rPr>
        <w:t>10</w:t>
      </w:r>
      <w:r w:rsidRPr="00C363EC">
        <w:rPr>
          <w:color w:val="auto"/>
          <w:sz w:val="24"/>
          <w:szCs w:val="24"/>
          <w:lang w:val="lt-LT"/>
        </w:rPr>
        <w:t>. Perkančioji organizacija nerengs susitikimų su tiekėjais.</w:t>
      </w:r>
    </w:p>
    <w:p w14:paraId="6F57F1AB" w14:textId="77777777" w:rsidR="0005786B"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p>
    <w:p w14:paraId="2D7A2BAD" w14:textId="583744CD" w:rsidR="006B51E6" w:rsidRPr="00C363EC" w:rsidRDefault="0005786B" w:rsidP="0005786B">
      <w:pPr>
        <w:pStyle w:val="Heading"/>
        <w:tabs>
          <w:tab w:val="left" w:pos="709"/>
        </w:tabs>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10. SUSIPAŽINIMAS SU GAUTAIS PASIŪLYMAIS</w:t>
      </w:r>
    </w:p>
    <w:p w14:paraId="348E2B25" w14:textId="77777777" w:rsidR="006B51E6" w:rsidRPr="00C363EC" w:rsidRDefault="0034466E">
      <w:pPr>
        <w:pStyle w:val="Body2"/>
        <w:rPr>
          <w:sz w:val="24"/>
          <w:szCs w:val="24"/>
          <w:lang w:val="lt-LT"/>
        </w:rPr>
      </w:pPr>
      <w:r w:rsidRPr="00C363EC">
        <w:rPr>
          <w:rFonts w:eastAsia="Arial Unicode MS"/>
          <w:sz w:val="24"/>
          <w:szCs w:val="24"/>
          <w:lang w:val="lt-LT"/>
        </w:rPr>
        <w:tab/>
        <w:t xml:space="preserve">10.1. Pirminis susipažinimas su CVP IS priemonėmis pateiktais tiekėjų pasiūlymais vyks 45 min. po CVP IS nurodytos pasiūlymų pateikimo termino pabaigos. </w:t>
      </w:r>
    </w:p>
    <w:p w14:paraId="4D1A074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1DCDCE77" w:rsidR="00CD477A" w:rsidRPr="00C363EC" w:rsidRDefault="0034466E" w:rsidP="00FD0DA3">
      <w:pPr>
        <w:pStyle w:val="Body2"/>
        <w:rPr>
          <w:sz w:val="24"/>
          <w:szCs w:val="24"/>
          <w:lang w:val="lt-LT"/>
        </w:rPr>
      </w:pPr>
      <w:r w:rsidRPr="00C363EC">
        <w:rPr>
          <w:sz w:val="24"/>
          <w:szCs w:val="24"/>
          <w:lang w:val="lt-LT"/>
        </w:rPr>
        <w:tab/>
      </w:r>
      <w:r w:rsidRPr="00C363EC">
        <w:rPr>
          <w:sz w:val="24"/>
          <w:szCs w:val="24"/>
          <w:lang w:val="lt-LT"/>
        </w:rPr>
        <w:tab/>
      </w:r>
    </w:p>
    <w:p w14:paraId="69239D08" w14:textId="0F408CE7" w:rsidR="006B51E6" w:rsidRPr="00C363EC" w:rsidRDefault="00CD477A" w:rsidP="00CD477A">
      <w:pPr>
        <w:pStyle w:val="Heading"/>
        <w:tabs>
          <w:tab w:val="left" w:pos="709"/>
        </w:tabs>
        <w:rPr>
          <w:rFonts w:cs="Times New Roman"/>
          <w:color w:val="auto"/>
          <w:sz w:val="24"/>
          <w:szCs w:val="24"/>
          <w:lang w:val="lt-LT"/>
        </w:rPr>
      </w:pPr>
      <w:r w:rsidRPr="00C363EC">
        <w:rPr>
          <w:rFonts w:cs="Times New Roman"/>
          <w:sz w:val="24"/>
          <w:szCs w:val="24"/>
          <w:lang w:val="lt-LT"/>
        </w:rPr>
        <w:t xml:space="preserve">            </w:t>
      </w:r>
      <w:r w:rsidR="0034466E" w:rsidRPr="00C363EC">
        <w:rPr>
          <w:rFonts w:cs="Times New Roman"/>
          <w:color w:val="auto"/>
          <w:sz w:val="24"/>
          <w:szCs w:val="24"/>
          <w:lang w:val="lt-LT"/>
        </w:rPr>
        <w:t>11. PASIŪLYMŲ NAGRINĖJIMAS</w:t>
      </w:r>
    </w:p>
    <w:p w14:paraId="15BAF3F9" w14:textId="77777777" w:rsidR="00D3694E" w:rsidRPr="00C363EC" w:rsidRDefault="00D3694E" w:rsidP="00990548">
      <w:pPr>
        <w:suppressAutoHyphens/>
        <w:ind w:firstLine="720"/>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11.1. Pateiktus pasiūlymus nagrinėja, vertina ir palygina Komisija šia tvarka:</w:t>
      </w:r>
    </w:p>
    <w:p w14:paraId="402E4CE2"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11.1.1. </w:t>
      </w:r>
      <w:proofErr w:type="gramStart"/>
      <w:r w:rsidRPr="00C363EC">
        <w:rPr>
          <w:color w:val="000000"/>
          <w:bdr w:val="none" w:sz="0" w:space="0" w:color="auto" w:frame="1"/>
          <w14:textOutline w14:w="0" w14:cap="flat" w14:cmpd="sng" w14:algn="ctr">
            <w14:noFill/>
            <w14:prstDash w14:val="solid"/>
            <w14:bevel/>
          </w14:textOutline>
        </w:rPr>
        <w:t>įvertina</w:t>
      </w:r>
      <w:proofErr w:type="gramEnd"/>
      <w:r w:rsidRPr="00C363EC">
        <w:rPr>
          <w:color w:val="000000"/>
          <w:bdr w:val="none" w:sz="0" w:space="0" w:color="auto" w:frame="1"/>
          <w14:textOutline w14:w="0" w14:cap="flat" w14:cmpd="sng" w14:algn="ctr">
            <w14:noFill/>
            <w14:prstDash w14:val="solid"/>
            <w14:bevel/>
          </w14:textOutline>
        </w:rPr>
        <w:t xml:space="preserve"> Europos bendrajame viešųjų pirkimų dokumente pateiktą informaciją ir ne vėliau kaip per 3 darbo dienas raštu praneša apie šio patikrinimo rezultatus;</w:t>
      </w:r>
    </w:p>
    <w:p w14:paraId="4B484122" w14:textId="77777777" w:rsidR="00D3694E" w:rsidRPr="00C363EC" w:rsidRDefault="00D3694E" w:rsidP="00D3694E">
      <w:pPr>
        <w:suppressAutoHyphens/>
        <w:jc w:val="both"/>
        <w:rPr>
          <w:rFonts w:eastAsia="Times New Roman"/>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11.1.2.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pasiūlytos per didelės, perkančiajai organizacijai nepriimtinos kainos. </w:t>
      </w:r>
      <w:proofErr w:type="gramStart"/>
      <w:r w:rsidRPr="00C363EC">
        <w:rPr>
          <w:color w:val="000000"/>
          <w:bdr w:val="none" w:sz="0" w:space="0" w:color="auto" w:frame="1"/>
          <w14:textOutline w14:w="0" w14:cap="flat" w14:cmpd="sng" w14:algn="ctr">
            <w14:noFill/>
            <w14:prstDash w14:val="solid"/>
            <w14:bevel/>
          </w14:textOutline>
        </w:rPr>
        <w:t>Laikoma, kad pasiūlyta kaina yra per didelė ir nepriimtina, jeigu ji viršija perkančiosios organizacijos pirkimui skirtas lėšas, nustatytas ir užfiksuotas perkančiosios organizacijos rengiamuose dokumentuose prieš pradedant pirkimo procedūrą.</w:t>
      </w:r>
      <w:proofErr w:type="gramEnd"/>
      <w:r w:rsidRPr="00C363EC">
        <w:rPr>
          <w:color w:val="000000"/>
          <w:bdr w:val="none" w:sz="0" w:space="0" w:color="auto" w:frame="1"/>
          <w14:textOutline w14:w="0" w14:cap="flat" w14:cmpd="sng" w14:algn="ctr">
            <w14:noFill/>
            <w14:prstDash w14:val="solid"/>
            <w14:bevel/>
          </w14:textOutline>
        </w:rPr>
        <w:t xml:space="preserve"> </w:t>
      </w:r>
      <w:proofErr w:type="gramStart"/>
      <w:r w:rsidRPr="00C363EC">
        <w:rPr>
          <w:color w:val="000000"/>
          <w:bdr w:val="none" w:sz="0" w:space="0" w:color="auto" w:frame="1"/>
          <w14:textOutline w14:w="0" w14:cap="flat" w14:cmpd="sng" w14:algn="ctr">
            <w14:noFill/>
            <w14:prstDash w14:val="solid"/>
            <w14:bevel/>
          </w14:textOutline>
        </w:rPr>
        <w:t xml:space="preserve">Jeigu ekonomiškai naudingiausiame pasiūlyme nurodyta kaina yra per didelė ir nepriimtina ir perkančioji organizacija </w:t>
      </w:r>
      <w:r w:rsidRPr="00C363EC">
        <w:rPr>
          <w:color w:val="000000"/>
          <w:bdr w:val="none" w:sz="0" w:space="0" w:color="auto" w:frame="1"/>
          <w14:textOutline w14:w="0" w14:cap="flat" w14:cmpd="sng" w14:algn="ctr">
            <w14:noFill/>
            <w14:prstDash w14:val="solid"/>
            <w14:bevel/>
          </w14:textOutline>
        </w:rPr>
        <w:lastRenderedPageBreak/>
        <w:t>pirkimo dokumentuose nėra nurodžiusi pirkimui skirtų lėšų sumos, kiti pasiūlymų eilėje esantys pasiūlymai laimėjusiais negali būti nustatyti.</w:t>
      </w:r>
      <w:proofErr w:type="gramEnd"/>
      <w:r w:rsidRPr="00C363EC">
        <w:rPr>
          <w:color w:val="000000"/>
          <w:bdr w:val="none" w:sz="0" w:space="0" w:color="auto" w:frame="1"/>
          <w14:textOutline w14:w="0" w14:cap="flat" w14:cmpd="sng" w14:algn="ctr">
            <w14:noFill/>
            <w14:prstDash w14:val="solid"/>
            <w14:bevel/>
          </w14:textOutline>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F796A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11.1.3. </w:t>
      </w:r>
      <w:proofErr w:type="gramStart"/>
      <w:r w:rsidRPr="00C363EC">
        <w:rPr>
          <w:color w:val="000000"/>
          <w:bdr w:val="none" w:sz="0" w:space="0" w:color="auto" w:frame="1"/>
          <w14:textOutline w14:w="0" w14:cap="flat" w14:cmpd="sng" w14:algn="ctr">
            <w14:noFill/>
            <w14:prstDash w14:val="solid"/>
            <w14:bevel/>
          </w14:textOutline>
        </w:rPr>
        <w:t>nagrinėja</w:t>
      </w:r>
      <w:proofErr w:type="gramEnd"/>
      <w:r w:rsidRPr="00C363EC">
        <w:rPr>
          <w:color w:val="000000"/>
          <w:bdr w:val="none" w:sz="0" w:space="0" w:color="auto" w:frame="1"/>
          <w14:textOutline w14:w="0" w14:cap="flat" w14:cmpd="sng" w14:algn="ctr">
            <w14:noFill/>
            <w14:prstDash w14:val="solid"/>
            <w14:bevel/>
          </w14:textOutline>
        </w:rPr>
        <w:t xml:space="preserve"> ar pasiūlymas atitinka pirkimo dokumentuose nustatytus reikalavimus, nesusijusius su pirkimo objektu;</w:t>
      </w:r>
    </w:p>
    <w:p w14:paraId="0E5C8F8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11.1.4. </w:t>
      </w:r>
      <w:proofErr w:type="gramStart"/>
      <w:r w:rsidRPr="00C363EC">
        <w:rPr>
          <w:color w:val="000000"/>
          <w:bdr w:val="none" w:sz="0" w:space="0" w:color="auto" w:frame="1"/>
          <w14:textOutline w14:w="0" w14:cap="flat" w14:cmpd="sng" w14:algn="ctr">
            <w14:noFill/>
            <w14:prstDash w14:val="solid"/>
            <w14:bevel/>
          </w14:textOutline>
        </w:rPr>
        <w:t>nustato</w:t>
      </w:r>
      <w:proofErr w:type="gramEnd"/>
      <w:r w:rsidRPr="00C363EC">
        <w:rPr>
          <w:color w:val="000000"/>
          <w:bdr w:val="none" w:sz="0" w:space="0" w:color="auto" w:frame="1"/>
          <w14:textOutline w14:w="0" w14:cap="flat" w14:cmpd="sng" w14:algn="ctr">
            <w14:noFill/>
            <w14:prstDash w14:val="solid"/>
            <w14:bevel/>
          </w14:textOutline>
        </w:rPr>
        <w:t>, ar tiekėjo siūlomas pirkimo objektas atitinka pirkimo dokumentuose nustatytus reikalavimus;</w:t>
      </w:r>
    </w:p>
    <w:p w14:paraId="0FFB846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11.1.5.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ar tiekėjo pasiūlyme nėra nurodytos kainos apskaičiavimo klaidų;</w:t>
      </w:r>
    </w:p>
    <w:p w14:paraId="3F13A3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11.1.6.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pasiūlyta neįprastai maža kaina ir ar tiekėjas pirkimo komisijos prašymu pateikė raštišką tinkamą kainos pagrįstumo įrodymą;</w:t>
      </w:r>
    </w:p>
    <w:p w14:paraId="6F810D99"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367DA2"/>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 xml:space="preserve">11.1.7. </w:t>
      </w:r>
      <w:proofErr w:type="gramStart"/>
      <w:r w:rsidRPr="00C363EC">
        <w:rPr>
          <w:rFonts w:eastAsia="Times New Roman"/>
          <w:bdr w:val="none" w:sz="0" w:space="0" w:color="auto" w:frame="1"/>
          <w14:textOutline w14:w="0" w14:cap="flat" w14:cmpd="sng" w14:algn="ctr">
            <w14:noFill/>
            <w14:prstDash w14:val="solid"/>
            <w14:bevel/>
          </w14:textOutline>
        </w:rPr>
        <w:t>galimo</w:t>
      </w:r>
      <w:proofErr w:type="gramEnd"/>
      <w:r w:rsidRPr="00C363EC">
        <w:rPr>
          <w:rFonts w:eastAsia="Times New Roman"/>
          <w:bdr w:val="none" w:sz="0" w:space="0" w:color="auto" w:frame="1"/>
          <w14:textOutline w14:w="0" w14:cap="flat" w14:cmpd="sng" w14:algn="ctr">
            <w14:noFill/>
            <w14:prstDash w14:val="solid"/>
            <w14:bevel/>
          </w14:textOutline>
        </w:rPr>
        <w:t xml:space="preserve"> laimėtojo prašo pateikti pirkimo sąlygų 3.9 punkte nurodytus dokumentus, patvirtinančius tiekėjo pašalinimo pagrindų nebuvimą. </w:t>
      </w:r>
      <w:proofErr w:type="gramStart"/>
      <w:r w:rsidRPr="00C363EC">
        <w:rPr>
          <w:rFonts w:eastAsia="Times New Roman"/>
          <w:bdr w:val="none" w:sz="0" w:space="0" w:color="auto" w:frame="1"/>
          <w14:textOutline w14:w="0" w14:cap="flat" w14:cmpd="sng" w14:algn="ctr">
            <w14:noFill/>
            <w14:prstDash w14:val="solid"/>
            <w14:bevel/>
          </w14:textOutline>
        </w:rPr>
        <w:t>Gavusi dokumentus, Komisija patikrina, ar nėra tiekėjo pašalinimo pagrindų.</w:t>
      </w:r>
      <w:proofErr w:type="gramEnd"/>
    </w:p>
    <w:p w14:paraId="44F3A403"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 </w:t>
      </w:r>
      <w:r w:rsidRPr="00C363EC">
        <w:rPr>
          <w:color w:val="000000"/>
          <w:bdr w:val="none" w:sz="0" w:space="0" w:color="auto" w:frame="1"/>
          <w14:textOutline w14:w="0" w14:cap="flat" w14:cmpd="sng" w14:algn="ctr">
            <w14:noFill/>
            <w14:prstDash w14:val="solid"/>
            <w14:bevel/>
          </w14:textOutline>
        </w:rPr>
        <w:tab/>
        <w:t xml:space="preserve">11.1.8. </w:t>
      </w:r>
      <w:proofErr w:type="gramStart"/>
      <w:r w:rsidRPr="00C363EC">
        <w:rPr>
          <w:color w:val="000000"/>
          <w:bdr w:val="none" w:sz="0" w:space="0" w:color="auto" w:frame="1"/>
          <w14:textOutline w14:w="0" w14:cap="flat" w14:cmpd="sng" w14:algn="ctr">
            <w14:noFill/>
            <w14:prstDash w14:val="solid"/>
            <w14:bevel/>
          </w14:textOutline>
        </w:rPr>
        <w:t>sudaro</w:t>
      </w:r>
      <w:proofErr w:type="gramEnd"/>
      <w:r w:rsidRPr="00C363EC">
        <w:rPr>
          <w:color w:val="000000"/>
          <w:bdr w:val="none" w:sz="0" w:space="0" w:color="auto" w:frame="1"/>
          <w14:textOutline w14:w="0" w14:cap="flat" w14:cmpd="sng" w14:algn="ctr">
            <w14:noFill/>
            <w14:prstDash w14:val="solid"/>
            <w14:bevel/>
          </w14:textOutline>
        </w:rPr>
        <w:t xml:space="preserve"> pasiūlymų eilę ir nustato pirkimo laimėtoją;</w:t>
      </w:r>
    </w:p>
    <w:p w14:paraId="51E7E3A0"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11.1.9. </w:t>
      </w:r>
      <w:proofErr w:type="gramStart"/>
      <w:r w:rsidRPr="00C363EC">
        <w:rPr>
          <w:color w:val="000000"/>
          <w:bdr w:val="none" w:sz="0" w:space="0" w:color="auto" w:frame="1"/>
          <w14:textOutline w14:w="0" w14:cap="flat" w14:cmpd="sng" w14:algn="ctr">
            <w14:noFill/>
            <w14:prstDash w14:val="solid"/>
            <w14:bevel/>
          </w14:textOutline>
        </w:rPr>
        <w:t>tiekėją</w:t>
      </w:r>
      <w:proofErr w:type="gramEnd"/>
      <w:r w:rsidRPr="00C363EC">
        <w:rPr>
          <w:color w:val="000000"/>
          <w:bdr w:val="none" w:sz="0" w:space="0" w:color="auto" w:frame="1"/>
          <w14:textOutline w14:w="0" w14:cap="flat" w14:cmpd="sng" w14:algn="ctr">
            <w14:noFill/>
            <w14:prstDash w14:val="solid"/>
            <w14:bevel/>
          </w14:textOutline>
        </w:rPr>
        <w:t>, kurio pasiūlymas pripažintas laimėjusiu, kviečia sudaryti pirkimo sutartį.</w:t>
      </w:r>
    </w:p>
    <w:p w14:paraId="4814577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nustatytą protingą terminą. </w:t>
      </w:r>
      <w:proofErr w:type="gramStart"/>
      <w:r w:rsidRPr="00C363EC">
        <w:rPr>
          <w:b/>
          <w:color w:val="000000"/>
          <w:bdr w:val="none" w:sz="0" w:space="0" w:color="auto" w:frame="1"/>
          <w14:textOutline w14:w="0" w14:cap="flat" w14:cmpd="sng" w14:algn="ctr">
            <w14:noFill/>
            <w14:prstDash w14:val="solid"/>
            <w14:bevel/>
          </w14:textOutline>
        </w:rPr>
        <w:t>Pasiūlymai tikslinami, papildomi arba paaiškinami vadovaujantis Viešųjų pirkimų tarnybos nustatytomis taisyklėmis (2022 m. gruodžio 30 d. Viešųjų pirkimų tarnybos direktoriaus įsakymas Nr.1S-240).</w:t>
      </w:r>
      <w:proofErr w:type="gramEnd"/>
      <w:r w:rsidRPr="00C363EC">
        <w:rPr>
          <w:color w:val="000000"/>
          <w:bdr w:val="none" w:sz="0" w:space="0" w:color="auto" w:frame="1"/>
          <w14:textOutline w14:w="0" w14:cap="flat" w14:cmpd="sng" w14:algn="ctr">
            <w14:noFill/>
            <w14:prstDash w14:val="solid"/>
            <w14:bevel/>
          </w14:textOutline>
        </w:rPr>
        <w:t xml:space="preserve"> </w:t>
      </w:r>
    </w:p>
    <w:p w14:paraId="4F6CC1CE"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11.3. Perkančioji organizacija, pasiūlymų vertinimo metu radusi pasiūlyme nurodytos kainos ar sąnaudų apskaičiavimo klaidų, privalo paprašyti dalyvių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nurodytą terminą ištaisyti pasiūlyme pastebėtas aritmetines klaidas, nekeičiant susipažinimo su pasiūlymais metu užfiksuotos kainos ar sąnaudų. Taisydamas pasiūlyme nurodytas aritmetines klaidas, dalyvis gali taisyti kainos ar sąnaudų sudedamąsias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tačiau neturi teisės atsisakyti kainos ar sąnaudų sudedamųjų dalių arba papildyti kainą ar sąnaudas naujomis dalimis.</w:t>
      </w:r>
    </w:p>
    <w:p w14:paraId="1A53D78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11.4. Iškilus klausimams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pasiūlymų turinio ir pirkimo komisijai paprašius raštu CVP IS priemonėmis, tiekėjai privalo pateikti raštu CVP IS priemonėmis papildomus paaiškinimus nekeisdami pasiūlymo esmės. </w:t>
      </w:r>
      <w:proofErr w:type="gramStart"/>
      <w:r w:rsidRPr="00C363EC">
        <w:rPr>
          <w:color w:val="000000"/>
          <w:bdr w:val="none" w:sz="0" w:space="0" w:color="auto" w:frame="1"/>
          <w14:textOutline w14:w="0" w14:cap="flat" w14:cmpd="sng" w14:algn="ctr">
            <w14:noFill/>
            <w14:prstDash w14:val="solid"/>
            <w14:bevel/>
          </w14:textOutline>
        </w:rPr>
        <w:t>Jeigu tiekėjas savo pasiūlyme pateikia reikalaujamų dokumentų tinkamai patvirtintas kopijas, perkančioji organizacija turi teisę prašyti tiekėjo, kad jis pirkimo komisijai parodytų atitinkamų dokumentų originalus.</w:t>
      </w:r>
      <w:proofErr w:type="gramEnd"/>
    </w:p>
    <w:p w14:paraId="1D80FC4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11.5. Perkančioji organizacija reikalauja, kad dalyvis pagrįstų pasiūlyme nurodytą prekių, paslaugų, darbų ar jų sudedamųjų dalių kainą arba sąnaudas, jeigu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5B61F8"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11.6. Perkančioji organizacija gali nevertinti viso tiekėjo pasiūlymo, jeigu patikrinusi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dalį nustato, kad, vadovaujantis pirkimo sąlygų reikalavimais, pasiūlymas turi būti atmestas.</w:t>
      </w:r>
    </w:p>
    <w:p w14:paraId="64CA650C" w14:textId="77777777" w:rsidR="00D3694E" w:rsidRPr="00C363EC" w:rsidRDefault="00D3694E" w:rsidP="00D3694E">
      <w:pPr>
        <w:jc w:val="both"/>
        <w:rPr>
          <w:bdr w:val="none" w:sz="0" w:space="0" w:color="auto" w:frame="1"/>
        </w:rPr>
      </w:pPr>
      <w:r w:rsidRPr="00C363EC">
        <w:rPr>
          <w:bdr w:val="none" w:sz="0" w:space="0" w:color="auto" w:frame="1"/>
        </w:rPr>
        <w:tab/>
        <w:t xml:space="preserve">11.7. </w:t>
      </w:r>
      <w:r w:rsidRPr="00C363EC">
        <w:rPr>
          <w:rFonts w:eastAsia="Calibri"/>
          <w:bdr w:val="none" w:sz="0" w:space="0" w:color="auto" w:frame="1"/>
        </w:rPr>
        <w:t xml:space="preserve">Perkančioji organizacija pasilieka sau teisę kilus įtarimui kreiptis į bet kurį pasiūlymą pateikusį tiekėją bet kuriuo pirkimo vykdymo etapo metu ir prašyti pateikti dokumentus </w:t>
      </w:r>
      <w:r w:rsidRPr="00C363EC">
        <w:rPr>
          <w:bCs/>
          <w:i/>
          <w:bdr w:val="none" w:sz="0" w:space="0" w:color="auto" w:frame="1"/>
          <w:lang w:eastAsia="lt-LT"/>
        </w:rPr>
        <w:t>(VPĮ 51 str. 12</w:t>
      </w:r>
      <w:r w:rsidRPr="00C363EC">
        <w:rPr>
          <w:b/>
          <w:bCs/>
          <w:bdr w:val="none" w:sz="0" w:space="0" w:color="auto" w:frame="1"/>
          <w:lang w:eastAsia="lt-LT"/>
        </w:rPr>
        <w:t xml:space="preserve"> </w:t>
      </w:r>
      <w:r w:rsidRPr="00C363EC">
        <w:rPr>
          <w:bCs/>
          <w:i/>
          <w:bdr w:val="none" w:sz="0" w:space="0" w:color="auto" w:frame="1"/>
          <w:lang w:eastAsia="lt-LT"/>
        </w:rPr>
        <w:t>d.)</w:t>
      </w:r>
      <w:r w:rsidRPr="00C363EC">
        <w:rPr>
          <w:rFonts w:eastAsia="Calibri"/>
          <w:i/>
          <w:bdr w:val="none" w:sz="0" w:space="0" w:color="auto" w:frame="1"/>
        </w:rPr>
        <w:t>,</w:t>
      </w:r>
      <w:r w:rsidRPr="00C363EC">
        <w:rPr>
          <w:rFonts w:eastAsia="Calibri"/>
          <w:bdr w:val="none" w:sz="0" w:space="0" w:color="auto" w:frame="1"/>
        </w:rPr>
        <w:t xml:space="preserve"> patvirtinančius, kad nėra </w:t>
      </w:r>
      <w:r w:rsidRPr="00C363EC">
        <w:rPr>
          <w:bCs/>
          <w:bdr w:val="none" w:sz="0" w:space="0" w:color="auto" w:frame="1"/>
        </w:rPr>
        <w:t xml:space="preserve">Reglamento (ES) 833/2014 5k str. 1 p. nustatytų sąlygų. </w:t>
      </w:r>
      <w:proofErr w:type="gramStart"/>
      <w:r w:rsidRPr="00C363EC">
        <w:rPr>
          <w:bCs/>
          <w:bdr w:val="none" w:sz="0" w:space="0" w:color="auto" w:frame="1"/>
        </w:rPr>
        <w:t>D</w:t>
      </w:r>
      <w:r w:rsidRPr="00C363EC">
        <w:rPr>
          <w:bdr w:val="none" w:sz="0" w:space="0" w:color="auto" w:frame="1"/>
        </w:rPr>
        <w:t xml:space="preserve">okumentai, kuriuose nenurodytas jų galiojimo terminas, turi būti išduoti ar atspausdinti iš informacinės sistemos ne anksčiau kaip likus </w:t>
      </w:r>
      <w:r w:rsidRPr="00C363EC">
        <w:rPr>
          <w:i/>
          <w:bdr w:val="none" w:sz="0" w:space="0" w:color="auto" w:frame="1"/>
        </w:rPr>
        <w:t>3 mėnesiams</w:t>
      </w:r>
      <w:r w:rsidRPr="00C363EC">
        <w:rPr>
          <w:bdr w:val="none" w:sz="0" w:space="0" w:color="auto" w:frame="1"/>
        </w:rPr>
        <w:t xml:space="preserve"> iki tos dienos, kurią perkančiosios organizacijos prašymu tiekėjas turi pateikti dokumentus.</w:t>
      </w:r>
      <w:proofErr w:type="gramEnd"/>
      <w:r w:rsidRPr="00C363EC">
        <w:rPr>
          <w:bdr w:val="none" w:sz="0" w:space="0" w:color="auto" w:frame="1"/>
        </w:rPr>
        <w:t xml:space="preserve"> Visais atvejais, duomenys nurodytuose dokumentuose turi būti teisingi, aktualūs ir atspindėti realią tiekėjo situaciją </w:t>
      </w:r>
      <w:proofErr w:type="gramStart"/>
      <w:r w:rsidRPr="00C363EC">
        <w:rPr>
          <w:bdr w:val="none" w:sz="0" w:space="0" w:color="auto" w:frame="1"/>
        </w:rPr>
        <w:t>tai</w:t>
      </w:r>
      <w:proofErr w:type="gramEnd"/>
      <w:r w:rsidRPr="00C363EC">
        <w:rPr>
          <w:bdr w:val="none" w:sz="0" w:space="0" w:color="auto" w:frame="1"/>
        </w:rPr>
        <w:t xml:space="preserve"> dienai, kai tiekėjas perkančiosios organizacijos prašymu turės pateikti šiuos dokumentus.</w:t>
      </w:r>
    </w:p>
    <w:p w14:paraId="7F1D255D" w14:textId="5A2524E9" w:rsidR="00431B9E" w:rsidRPr="00C363EC" w:rsidRDefault="001231AA" w:rsidP="001231AA">
      <w:pPr>
        <w:jc w:val="both"/>
        <w:rPr>
          <w:lang w:val="lt-LT"/>
        </w:rPr>
      </w:pPr>
      <w:r w:rsidRPr="00C363EC">
        <w:rPr>
          <w:lang w:val="lt-LT"/>
        </w:rPr>
        <w:lastRenderedPageBreak/>
        <w:t xml:space="preserve">         </w:t>
      </w:r>
    </w:p>
    <w:p w14:paraId="641854D8" w14:textId="152F4580"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 xml:space="preserve">12. Elektroninis aukcionas </w:t>
      </w:r>
    </w:p>
    <w:p w14:paraId="2ED0E162" w14:textId="77777777"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color w:val="auto"/>
          <w:sz w:val="24"/>
          <w:szCs w:val="24"/>
          <w:lang w:val="lt-LT"/>
        </w:rPr>
        <w:t>12.1. Elektroninis aukcionas nerengiamas.</w:t>
      </w:r>
    </w:p>
    <w:p w14:paraId="4393643C" w14:textId="77777777" w:rsidR="00D3694E" w:rsidRPr="00C363EC" w:rsidRDefault="00D3694E">
      <w:pPr>
        <w:pStyle w:val="Body2"/>
        <w:rPr>
          <w:sz w:val="24"/>
          <w:szCs w:val="24"/>
          <w:lang w:val="lt-LT"/>
        </w:rPr>
      </w:pPr>
    </w:p>
    <w:p w14:paraId="747B920C" w14:textId="77777777" w:rsidR="00BE3F6B" w:rsidRPr="00C363EC" w:rsidRDefault="0034466E" w:rsidP="00BE3F6B">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bCs/>
          <w:lang w:val="lt-LT"/>
        </w:rPr>
      </w:pPr>
      <w:r w:rsidRPr="00C363EC">
        <w:rPr>
          <w:lang w:val="lt-LT"/>
        </w:rPr>
        <w:tab/>
      </w:r>
      <w:r w:rsidR="00BE3F6B" w:rsidRPr="00C363EC">
        <w:rPr>
          <w:b/>
          <w:bCs/>
          <w:lang w:val="lt-LT"/>
        </w:rPr>
        <w:t>13. PASIŪLYMŲ ATMETIMO PRIEŽASTYS</w:t>
      </w:r>
    </w:p>
    <w:p w14:paraId="45BA1937" w14:textId="51BDABFB"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 Pirkimo komisija atmeta pasiūlymą, jeigu:</w:t>
      </w:r>
    </w:p>
    <w:p w14:paraId="0F66261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13.1.1. </w:t>
      </w:r>
      <w:proofErr w:type="gramStart"/>
      <w:r w:rsidRPr="00C363EC">
        <w:rPr>
          <w:color w:val="000000"/>
          <w:bdr w:val="none" w:sz="0" w:space="0" w:color="auto" w:frame="1"/>
          <w14:textOutline w14:w="0" w14:cap="flat" w14:cmpd="sng" w14:algn="ctr">
            <w14:noFill/>
            <w14:prstDash w14:val="solid"/>
            <w14:bevel/>
          </w14:textOutline>
        </w:rPr>
        <w:t>tiekėjas</w:t>
      </w:r>
      <w:proofErr w:type="gramEnd"/>
      <w:r w:rsidRPr="00C363EC">
        <w:rPr>
          <w:color w:val="000000"/>
          <w:bdr w:val="none" w:sz="0" w:space="0" w:color="auto" w:frame="1"/>
          <w14:textOutline w14:w="0" w14:cap="flat" w14:cmpd="sng" w14:algn="ctr">
            <w14:noFill/>
            <w14:prstDash w14:val="solid"/>
            <w14:bevel/>
          </w14:textOutline>
        </w:rPr>
        <w:t xml:space="preserve"> pasiūlymą ar jo dalį pateikė ne CVP IS priemonėmis;</w:t>
      </w:r>
    </w:p>
    <w:p w14:paraId="5CCF9199"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13.1.2. </w:t>
      </w:r>
      <w:proofErr w:type="gramStart"/>
      <w:r w:rsidRPr="00C363EC">
        <w:rPr>
          <w:color w:val="000000"/>
          <w:bdr w:val="none" w:sz="0" w:space="0" w:color="auto" w:frame="1"/>
          <w14:textOutline w14:w="0" w14:cap="flat" w14:cmpd="sng" w14:algn="ctr">
            <w14:noFill/>
            <w14:prstDash w14:val="solid"/>
            <w14:bevel/>
          </w14:textOutline>
        </w:rPr>
        <w:t>pasiūlymą</w:t>
      </w:r>
      <w:proofErr w:type="gramEnd"/>
      <w:r w:rsidRPr="00C363EC">
        <w:rPr>
          <w:color w:val="000000"/>
          <w:bdr w:val="none" w:sz="0" w:space="0" w:color="auto" w:frame="1"/>
          <w14:textOutline w14:w="0" w14:cap="flat" w14:cmpd="sng" w14:algn="ctr">
            <w14:noFill/>
            <w14:prstDash w14:val="solid"/>
            <w14:bevel/>
          </w14:textOutline>
        </w:rPr>
        <w:t xml:space="preserve">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737BCE53" w14:textId="77777777" w:rsidR="00990548"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13.1.3</w:t>
      </w:r>
      <w:proofErr w:type="gramStart"/>
      <w:r w:rsidRPr="00C363EC">
        <w:rPr>
          <w:color w:val="000000"/>
          <w:bdr w:val="none" w:sz="0" w:space="0" w:color="auto" w:frame="1"/>
          <w14:textOutline w14:w="0" w14:cap="flat" w14:cmpd="sng" w14:algn="ctr">
            <w14:noFill/>
            <w14:prstDash w14:val="solid"/>
            <w14:bevel/>
          </w14:textOutline>
        </w:rPr>
        <w:t>.pasiūlymas</w:t>
      </w:r>
      <w:proofErr w:type="gramEnd"/>
      <w:r w:rsidRPr="00C363EC">
        <w:rPr>
          <w:color w:val="000000"/>
          <w:bdr w:val="none" w:sz="0" w:space="0" w:color="auto" w:frame="1"/>
          <w14:textOutline w14:w="0" w14:cap="flat" w14:cmpd="sng" w14:algn="ctr">
            <w14:noFill/>
            <w14:prstDash w14:val="solid"/>
            <w14:bevel/>
          </w14:textOutline>
        </w:rPr>
        <w:t xml:space="preserve"> neatitinka pirkimo dokumentuose nustatytų reikalavimų;</w:t>
      </w:r>
    </w:p>
    <w:p w14:paraId="22118D99" w14:textId="6FA749CC"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13.1.4. </w:t>
      </w:r>
      <w:proofErr w:type="gramStart"/>
      <w:r w:rsidRPr="00C363EC">
        <w:rPr>
          <w:color w:val="000000"/>
          <w:bdr w:val="none" w:sz="0" w:space="0" w:color="auto" w:frame="1"/>
          <w14:textOutline w14:w="0" w14:cap="flat" w14:cmpd="sng" w14:algn="ctr">
            <w14:noFill/>
            <w14:prstDash w14:val="solid"/>
            <w14:bevel/>
          </w14:textOutline>
        </w:rPr>
        <w:t>pasiūlyta</w:t>
      </w:r>
      <w:proofErr w:type="gramEnd"/>
      <w:r w:rsidRPr="00C363EC">
        <w:rPr>
          <w:color w:val="000000"/>
          <w:bdr w:val="none" w:sz="0" w:space="0" w:color="auto" w:frame="1"/>
          <w14:textOutline w14:w="0" w14:cap="flat" w14:cmpd="sng" w14:algn="ctr">
            <w14:noFill/>
            <w14:prstDash w14:val="solid"/>
            <w14:bevel/>
          </w14:textOutline>
        </w:rPr>
        <w:t xml:space="preserve"> kaina yra per didelė ir nepriimtina, išskyrus VPĮ 45 str. 1 d. 5 punkte numatytus atvejus;</w:t>
      </w:r>
    </w:p>
    <w:p w14:paraId="1671F975"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13.1.5. </w:t>
      </w:r>
      <w:proofErr w:type="gramStart"/>
      <w:r w:rsidRPr="00C363EC">
        <w:rPr>
          <w:color w:val="000000"/>
          <w:bdr w:val="none" w:sz="0" w:space="0" w:color="auto" w:frame="1"/>
          <w14:textOutline w14:w="0" w14:cap="flat" w14:cmpd="sng" w14:algn="ctr">
            <w14:noFill/>
            <w14:prstDash w14:val="solid"/>
            <w14:bevel/>
          </w14:textOutline>
        </w:rPr>
        <w:t>nustačius</w:t>
      </w:r>
      <w:proofErr w:type="gramEnd"/>
      <w:r w:rsidRPr="00C363EC">
        <w:rPr>
          <w:color w:val="000000"/>
          <w:bdr w:val="none" w:sz="0" w:space="0" w:color="auto" w:frame="1"/>
          <w14:textOutline w14:w="0" w14:cap="flat" w14:cmpd="sng" w14:algn="ctr">
            <w14:noFill/>
            <w14:prstDash w14:val="solid"/>
            <w14:bevel/>
          </w14:textOutline>
        </w:rPr>
        <w:t>, kad buvo pateikti netikslūs, neišsamūs ar klaidingi dokumentai ar duomenys, ar jų trūksta, tiekėjas per perkančiosios organizacijos nustatytą terminą nepatikslino, nepapildė, nepaaiškino informacijos;</w:t>
      </w:r>
    </w:p>
    <w:p w14:paraId="2D7BACE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13.1.6. </w:t>
      </w:r>
      <w:proofErr w:type="gramStart"/>
      <w:r w:rsidRPr="00C363EC">
        <w:rPr>
          <w:color w:val="000000"/>
          <w:bdr w:val="none" w:sz="0" w:space="0" w:color="auto" w:frame="1"/>
          <w14:textOutline w14:w="0" w14:cap="flat" w14:cmpd="sng" w14:algn="ctr">
            <w14:noFill/>
            <w14:prstDash w14:val="solid"/>
            <w14:bevel/>
          </w14:textOutline>
        </w:rPr>
        <w:t>pateiktame</w:t>
      </w:r>
      <w:proofErr w:type="gramEnd"/>
      <w:r w:rsidRPr="00C363EC">
        <w:rPr>
          <w:color w:val="000000"/>
          <w:bdr w:val="none" w:sz="0" w:space="0" w:color="auto" w:frame="1"/>
          <w14:textOutline w14:w="0" w14:cap="flat" w14:cmpd="sng" w14:algn="ctr">
            <w14:noFill/>
            <w14:prstDash w14:val="solid"/>
            <w14:bevel/>
          </w14:textOutline>
        </w:rPr>
        <w:t xml:space="preserve"> pasiūlyme nurodyta kaina yra neįprastai maža ir dalyvis, perkančiosios organizacijos prašymu, nepateikia tinkamų kainos pagrįstumo įrodymų;</w:t>
      </w:r>
    </w:p>
    <w:p w14:paraId="7CA625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13.1.7. </w:t>
      </w:r>
      <w:proofErr w:type="gramStart"/>
      <w:r w:rsidRPr="00C363EC">
        <w:rPr>
          <w:color w:val="000000"/>
          <w:bdr w:val="none" w:sz="0" w:space="0" w:color="auto" w:frame="1"/>
          <w14:textOutline w14:w="0" w14:cap="flat" w14:cmpd="sng" w14:algn="ctr">
            <w14:noFill/>
            <w14:prstDash w14:val="solid"/>
            <w14:bevel/>
          </w14:textOutline>
        </w:rPr>
        <w:t>jei</w:t>
      </w:r>
      <w:proofErr w:type="gramEnd"/>
      <w:r w:rsidRPr="00C363EC">
        <w:rPr>
          <w:color w:val="000000"/>
          <w:bdr w:val="none" w:sz="0" w:space="0" w:color="auto" w:frame="1"/>
          <w14:textOutline w14:w="0" w14:cap="flat" w14:cmpd="sng" w14:algn="ctr">
            <w14:noFill/>
            <w14:prstDash w14:val="solid"/>
            <w14:bevel/>
          </w14:textOutline>
        </w:rPr>
        <w:t xml:space="preserve"> tiekėjas pateikia daugiau kaip vieną pasiūlymą arba ūkio subjektų grupės narys dalyvauja teikiant kelis pasiūlymus, kaip nurodyta pirkimo sąlygų 5.1 punkte. Laikoma, kad tiekėjas pateikė daugiau kaip vieną pasiūlymą, jeigu tą patį pasiūlymą pateikė ir raštu (el.paštu), ir naudodamasis CVP IS priemonėmis;</w:t>
      </w:r>
    </w:p>
    <w:p w14:paraId="0D067ADB" w14:textId="77777777" w:rsidR="00D3694E" w:rsidRPr="00C363EC" w:rsidRDefault="00D3694E" w:rsidP="00D3694E">
      <w:pPr>
        <w:suppressAutoHyphens/>
        <w:jc w:val="both"/>
        <w:rPr>
          <w:color w:val="000000" w:themeColor="text1"/>
          <w:kern w:val="2"/>
          <w:lang w:eastAsia="lt-LT"/>
          <w14:ligatures w14:val="standardContextual"/>
        </w:rPr>
      </w:pPr>
      <w:r w:rsidRPr="00C363EC">
        <w:rPr>
          <w:bdr w:val="none" w:sz="0" w:space="0" w:color="auto" w:frame="1"/>
        </w:rPr>
        <w:tab/>
      </w:r>
      <w:bookmarkStart w:id="2" w:name="_Hlk142564641"/>
      <w:r w:rsidRPr="00C363EC">
        <w:rPr>
          <w:bdr w:val="none" w:sz="0" w:space="0" w:color="auto" w:frame="1"/>
        </w:rPr>
        <w:t xml:space="preserve">13.1.8. </w:t>
      </w:r>
      <w:proofErr w:type="gramStart"/>
      <w:r w:rsidRPr="00C363EC">
        <w:rPr>
          <w:color w:val="000000" w:themeColor="text1"/>
          <w:lang w:eastAsia="lt-LT"/>
        </w:rPr>
        <w:t>jei</w:t>
      </w:r>
      <w:proofErr w:type="gramEnd"/>
      <w:r w:rsidRPr="00C363EC">
        <w:rPr>
          <w:color w:val="000000" w:themeColor="text1"/>
          <w:lang w:eastAsia="lt-LT"/>
        </w:rPr>
        <w:t xml:space="preserve"> yra bent viena iš nustatytų sąlygų:</w:t>
      </w:r>
    </w:p>
    <w:p w14:paraId="4CA3DDA1" w14:textId="77777777" w:rsidR="00D3694E" w:rsidRPr="00C363EC" w:rsidRDefault="00D3694E" w:rsidP="00D3694E">
      <w:pPr>
        <w:pStyle w:val="Body2"/>
        <w:spacing w:after="0"/>
        <w:rPr>
          <w:sz w:val="24"/>
          <w:szCs w:val="24"/>
          <w:lang w:val="lt-LT" w:eastAsia="lt-LT"/>
        </w:rPr>
      </w:pPr>
      <w:r w:rsidRPr="00C363EC">
        <w:rPr>
          <w:color w:val="000000" w:themeColor="text1"/>
          <w:sz w:val="24"/>
          <w:szCs w:val="24"/>
          <w:lang w:val="lt-LT" w:eastAsia="lt-LT"/>
        </w:rPr>
        <w:tab/>
        <w:t xml:space="preserve">(a) </w:t>
      </w:r>
      <w:r w:rsidRPr="00C363EC">
        <w:rPr>
          <w:sz w:val="24"/>
          <w:szCs w:val="24"/>
          <w:lang w:val="lt-LT" w:eastAsia="lt-LT"/>
        </w:rPr>
        <w:t>tiekėjas/subtiekėjas</w:t>
      </w:r>
      <w:r w:rsidRPr="00C363EC">
        <w:rPr>
          <w:color w:val="000000" w:themeColor="text1"/>
          <w:sz w:val="24"/>
          <w:szCs w:val="24"/>
          <w:lang w:val="lt-LT" w:eastAsia="lt-LT"/>
        </w:rPr>
        <w:t xml:space="preserve"> (ar bent vienas iš tiekėjų grupės narių) yra Rusijos pilietis arba Rusijoje įsisteigęs fizinis ar juridinis asmuo, subjektas ar įstaiga;</w:t>
      </w:r>
    </w:p>
    <w:p w14:paraId="457A3A90" w14:textId="77777777" w:rsidR="00D3694E" w:rsidRPr="00C363EC" w:rsidRDefault="00D3694E" w:rsidP="00D3694E">
      <w:pPr>
        <w:jc w:val="both"/>
        <w:rPr>
          <w:rFonts w:eastAsia="Times New Roman"/>
          <w:color w:val="000000" w:themeColor="text1"/>
          <w:lang w:eastAsia="lt-LT"/>
        </w:rPr>
      </w:pPr>
      <w:r w:rsidRPr="00C363EC">
        <w:rPr>
          <w:rFonts w:eastAsia="Times New Roman"/>
          <w:color w:val="000000" w:themeColor="text1"/>
          <w:lang w:eastAsia="lt-LT"/>
        </w:rPr>
        <w:tab/>
        <w:t xml:space="preserve">(b) </w:t>
      </w:r>
      <w:r w:rsidRPr="00C363EC">
        <w:rPr>
          <w:rFonts w:eastAsia="Times New Roman"/>
          <w:color w:val="000000"/>
          <w:lang w:eastAsia="lt-LT"/>
        </w:rPr>
        <w:t>tiekėjas/subtiekėjas</w:t>
      </w:r>
      <w:r w:rsidRPr="00C363EC">
        <w:rPr>
          <w:rFonts w:eastAsia="Times New Roman"/>
          <w:color w:val="000000" w:themeColor="text1"/>
          <w:lang w:eastAsia="lt-LT"/>
        </w:rPr>
        <w:t xml:space="preserve"> (ar bent vienas iš tiekėjų grupės narių) yra juridinis asmuo, subjektas ar įstaiga, kurio nuosavybės teisės tiesiogiai ar netiesiogiai daugiau kaip 50 % priklauso šios dalies a) punkte nurodytam subjektui;</w:t>
      </w:r>
    </w:p>
    <w:p w14:paraId="7D256E51" w14:textId="77777777" w:rsidR="00D3694E" w:rsidRPr="00C363EC" w:rsidRDefault="00D3694E" w:rsidP="00D3694E">
      <w:pPr>
        <w:jc w:val="both"/>
        <w:rPr>
          <w:rFonts w:eastAsia="Times New Roman"/>
          <w:color w:val="000000"/>
          <w:lang w:eastAsia="lt-LT"/>
        </w:rPr>
      </w:pPr>
      <w:r w:rsidRPr="00C363EC">
        <w:rPr>
          <w:rFonts w:eastAsia="Times New Roman"/>
          <w:color w:val="000000"/>
          <w:lang w:eastAsia="lt-LT"/>
        </w:rPr>
        <w:tab/>
        <w:t xml:space="preserve">(c) </w:t>
      </w:r>
      <w:proofErr w:type="gramStart"/>
      <w:r w:rsidRPr="00C363EC">
        <w:rPr>
          <w:rFonts w:eastAsia="Times New Roman"/>
          <w:color w:val="000000"/>
          <w:lang w:eastAsia="lt-LT"/>
        </w:rPr>
        <w:t>tiekėjas</w:t>
      </w:r>
      <w:proofErr w:type="gramEnd"/>
      <w:r w:rsidRPr="00C363EC">
        <w:rPr>
          <w:rFonts w:eastAsia="Times New Roman"/>
          <w:color w:val="000000"/>
          <w:lang w:eastAsia="lt-LT"/>
        </w:rPr>
        <w:t xml:space="preserve"> yra fizinis ar juridinis asmuo, subjektas ar įstaiga, veikianti a) arba b) punkte nurodyto subjekto vardu ar jo nurodymu;</w:t>
      </w:r>
    </w:p>
    <w:p w14:paraId="2006089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lang w:eastAsia="lt-LT"/>
        </w:rPr>
        <w:tab/>
        <w:t xml:space="preserve">(d) </w:t>
      </w:r>
      <w:proofErr w:type="gramStart"/>
      <w:r w:rsidRPr="00C363EC">
        <w:rPr>
          <w:rFonts w:eastAsia="Times New Roman"/>
          <w:color w:val="000000"/>
          <w:lang w:eastAsia="lt-LT"/>
        </w:rPr>
        <w:t>a</w:t>
      </w:r>
      <w:proofErr w:type="gramEnd"/>
      <w:r w:rsidRPr="00C363EC">
        <w:rPr>
          <w:rFonts w:eastAsia="Times New Roman"/>
          <w:color w:val="000000"/>
          <w:lang w:eastAsia="lt-LT"/>
        </w:rPr>
        <w:t>)-c) punktuose išvardyti subjektai dalyvauja subtiekėjais, tiekėjais ar subjektais, kurių pajėgumais remiasi tiekėjas, tais atvejais kai jiems tenka daugiau kaip 10 % sutarties vertės.</w:t>
      </w:r>
    </w:p>
    <w:bookmarkEnd w:id="2"/>
    <w:p w14:paraId="22858485" w14:textId="77777777" w:rsidR="00D3694E" w:rsidRPr="00C363EC" w:rsidRDefault="00D3694E" w:rsidP="00D3694E">
      <w:pPr>
        <w:tabs>
          <w:tab w:val="left" w:pos="709"/>
        </w:tabs>
        <w:contextualSpacing/>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ab/>
        <w:t>13.2. Apie pasiūlymo atmetimą ir tokio atmetimo priežastis tiekėjas informuojamas raštu CVP IS priemonėmis.</w:t>
      </w:r>
    </w:p>
    <w:p w14:paraId="7739A41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5965B7"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p>
    <w:p w14:paraId="75A00973"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14. PASIŪLYMŲ VERTINIMAS IR PALYGINIMAS</w:t>
      </w:r>
    </w:p>
    <w:p w14:paraId="28C63FBF"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14.1. Perkančioji organizacija ekonomiškai naudingiausią pasiūlymą išrenka pagal kainą. </w:t>
      </w:r>
      <w:proofErr w:type="gramStart"/>
      <w:r w:rsidRPr="00C363EC">
        <w:rPr>
          <w:bdr w:val="none" w:sz="0" w:space="0" w:color="auto" w:frame="1"/>
          <w14:textOutline w14:w="0" w14:cap="flat" w14:cmpd="sng" w14:algn="ctr">
            <w14:noFill/>
            <w14:prstDash w14:val="solid"/>
            <w14:bevel/>
          </w14:textOutline>
        </w:rPr>
        <w:t>Ekonomiškai naudingiausiu pasiūlymu laikomas mažiausios kainos pasiūlymas.</w:t>
      </w:r>
      <w:proofErr w:type="gramEnd"/>
    </w:p>
    <w:p w14:paraId="58883B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C13B2B"/>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D4D88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roofErr w:type="gramStart"/>
      <w:r w:rsidRPr="00C363EC">
        <w:rPr>
          <w:color w:val="000000"/>
          <w:bdr w:val="none" w:sz="0" w:space="0" w:color="auto" w:frame="1"/>
          <w14:textOutline w14:w="0" w14:cap="flat" w14:cmpd="sng" w14:algn="ctr">
            <w14:noFill/>
            <w14:prstDash w14:val="solid"/>
            <w14:bevel/>
          </w14:textOutline>
        </w:rPr>
        <w:t>Jei tiekėjas pateikiant pasiūlymą mokesčio neįskaičiavo, mokestį įskaičiuoja perkančioji organizacija lygindama pasiūlymus.</w:t>
      </w:r>
      <w:proofErr w:type="gramEnd"/>
    </w:p>
    <w:p w14:paraId="22688ADA"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1FA38F0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lastRenderedPageBreak/>
        <w:tab/>
      </w:r>
      <w:r w:rsidRPr="00C363EC">
        <w:rPr>
          <w:b/>
          <w:bCs/>
          <w:caps/>
          <w:spacing w:val="4"/>
          <w:bdr w:val="none" w:sz="0" w:space="0" w:color="auto" w:frame="1"/>
          <w14:textOutline w14:w="0" w14:cap="flat" w14:cmpd="sng" w14:algn="ctr">
            <w14:noFill/>
            <w14:prstDash w14:val="solid"/>
            <w14:bevel/>
          </w14:textOutline>
        </w:rPr>
        <w:t>15. PASIŪLYMŲ EILĖ IR LAIMĖTOJO NUSTATYMAS</w:t>
      </w:r>
    </w:p>
    <w:p w14:paraId="7456FAE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15.1. Pasiūlymai eilėje surašomi ekonominio naudingumo mažėjimo tvarka. </w:t>
      </w:r>
      <w:proofErr w:type="gramStart"/>
      <w:r w:rsidRPr="00C363EC">
        <w:rPr>
          <w:color w:val="000000"/>
          <w:bdr w:val="none" w:sz="0" w:space="0" w:color="auto" w:frame="1"/>
          <w14:textOutline w14:w="0" w14:cap="flat" w14:cmpd="sng" w14:algn="ctr">
            <w14:noFill/>
            <w14:prstDash w14:val="solid"/>
            <w14:bevel/>
          </w14:textOutline>
        </w:rPr>
        <w:t>Jeigu kelių pateiktų pasiūlymų ekonominis naudingumas yra vienodas, nustatant pasiūlymų eilę pirmesnis į šią eilę įrašomas tiekėjas, kurio pasiūlymas CVP IS priemonėmis pateiktas anksčiausiai.</w:t>
      </w:r>
      <w:proofErr w:type="gramEnd"/>
    </w:p>
    <w:p w14:paraId="47E545E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15.2. Laimėjusiu pasiūlymu pripažįstamas pasiūlymas esantis pasiūlymų eilės pirmoje vietoje. Laimėtoju gali būti pasirenkamas tik toks tiekėjas, kurio pasiūlymas atitinka pirkimo dokumentuose nustatytus reikalavimus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pasiūlymo kaina nėra per didelė ir perkančiajai organizacijai nepriimtina. </w:t>
      </w:r>
    </w:p>
    <w:p w14:paraId="41B715F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15.3. Tais atvejais, kai pasiūlymą pateikė, arba įvertinus pasiūlymus liko tik vienas tiekėjas, pasiūlymų eilė nenustatoma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pasiūlymas laikomas laimėjusiu, jeigu nebuvo atmestas pagal šių pirkimo dokumentų sąlygas.</w:t>
      </w:r>
    </w:p>
    <w:p w14:paraId="27D2924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15.4. Apie pasiūlymų eilės ir laimėjusio pasiūlymo nustatymą ir apie sprendimą sudaryti pirkimo sutartį, nedelsiant, bet ne vėliau kaip per 3 darbo dienas nuo sprendimo priėmimo, raštu CPV IS priemonėmis pranešama pasiūlymus pateikusiems tiekėjams. </w:t>
      </w:r>
      <w:proofErr w:type="gramStart"/>
      <w:r w:rsidRPr="00C363EC">
        <w:rPr>
          <w:color w:val="000000"/>
          <w:bdr w:val="none" w:sz="0" w:space="0" w:color="auto" w:frame="1"/>
          <w14:textOutline w14:w="0" w14:cap="flat" w14:cmpd="sng" w14:algn="ctr">
            <w14:noFill/>
            <w14:prstDash w14:val="solid"/>
            <w14:bevel/>
          </w14:textOutline>
        </w:rPr>
        <w:t>Jei bus nuspręsta nesudaryti pirkimo sutarties, minėtame pranešime nurodomos tokio sprendimo priežastys.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544276B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proofErr w:type="gramStart"/>
      <w:r w:rsidRPr="00C363EC">
        <w:rPr>
          <w:rFonts w:eastAsia="Times New Roman"/>
          <w:color w:val="000000"/>
          <w:bdr w:val="none" w:sz="0" w:space="0" w:color="auto" w:frame="1"/>
          <w14:textOutline w14:w="0" w14:cap="flat" w14:cmpd="sng" w14:algn="ctr">
            <w14:noFill/>
            <w14:prstDash w14:val="solid"/>
            <w14:bevel/>
          </w14:textOutline>
        </w:rPr>
        <w:t>Suinteresuoti dalyviai nuo perkančiosios organizacijos pranešimo apie sprendimą nustatyti laimėjusį pasiūlymą pateikimo dalyviams dienos iki atidėjimo termino pabaigos gali prašyti perkančiosios organizacijos pateikti laimėjusį pasiūlymą.</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Jeigu laimėjusio dalyvio pasiūlymas pateikiamas tą pačią dieną, kai buvo paprašyta, VPĮ 102 straipsnio 1 dalyje nustatytas terminas ir atidėjimo terminas pratęsiami vienai darbo dienai.</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14D080C1"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nepasirašo pirkimo sutarties, arba atsisako sudaryti sutartį VPĮ ir pirkimo dokumentuose nustatytomis sąlygomis, laikoma, kad jis (jie) atsisakė sudaryti pirkimo sutartį. </w:t>
      </w:r>
      <w:proofErr w:type="gramStart"/>
      <w:r w:rsidRPr="00C363EC">
        <w:rPr>
          <w:color w:val="000000"/>
          <w:bdr w:val="none" w:sz="0" w:space="0" w:color="auto" w:frame="1"/>
          <w14:textOutline w14:w="0" w14:cap="flat" w14:cmpd="sng" w14:algn="ctr">
            <w14:noFill/>
            <w14:prstDash w14:val="solid"/>
            <w14:bevel/>
          </w14:textOutline>
        </w:rPr>
        <w:t>Tokiu atveju perkančioji organizacija siūlo sudaryti pirkimo sutartį tiekėjui, kurio pasiūlymas pagal patvirtintą pasiūlymų eilę yra pirmas po tiekėjo, atsisakiusio sudaryti pirkimo sutartį.</w:t>
      </w:r>
      <w:proofErr w:type="gramEnd"/>
      <w:r w:rsidRPr="00C363EC">
        <w:rPr>
          <w:rFonts w:eastAsia="Times New Roman"/>
          <w:color w:val="000000"/>
          <w:bdr w:val="none" w:sz="0" w:space="0" w:color="auto" w:frame="1"/>
          <w14:textOutline w14:w="0" w14:cap="flat" w14:cmpd="sng" w14:algn="ctr">
            <w14:noFill/>
            <w14:prstDash w14:val="solid"/>
            <w14:bevel/>
          </w14:textOutline>
        </w:rPr>
        <w:tab/>
      </w:r>
    </w:p>
    <w:p w14:paraId="1DE829C8"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6E97A3F0"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16. PRETENZIJŲ IR SKUNDŲ NAGRINĖJIMAS</w:t>
      </w:r>
    </w:p>
    <w:p w14:paraId="22636D3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16.1. Tiekėjas, kuris mano, kad perkančioji organizacija nesilaikė VPĮ reikalavimų ir tuo pažeidė ar pažeis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teisėtus interesus, VPĮ VII skyriuje nustatyta tvarka gali kreiptis į apygardos teismą, kaip pirmosios instancijos teismą. </w:t>
      </w:r>
    </w:p>
    <w:p w14:paraId="5B61240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16.2. Tiekėjas, norėdamas iki pirkimo sutarties sudarymo teisme ginčyti perkančiosios organizacijos sprendimus ar veiksmus, pirmiausia elektroninėmis priemonėmis turi pateikti pretenziją perkančiajai organizacijai.  </w:t>
      </w:r>
    </w:p>
    <w:p w14:paraId="38B00CF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16.3. Pretenzijos pateikimo perkančiajai organizacijai, prašymo pateikimo ar ieškinio pareiškimo teismui terminai nustatyti VPĮ 102 straipsnyje. </w:t>
      </w:r>
    </w:p>
    <w:p w14:paraId="54EE333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512F12B4"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17. PIRKIMO SUTARTIES PASIRAŠYMAS IR SĄLYGOS</w:t>
      </w:r>
    </w:p>
    <w:p w14:paraId="4ECDCA37" w14:textId="77777777" w:rsidR="00D3694E" w:rsidRPr="00F85BBE" w:rsidRDefault="00D3694E" w:rsidP="00D3694E">
      <w:pPr>
        <w:suppressAutoHyphens/>
        <w:jc w:val="both"/>
        <w:rPr>
          <w:rFonts w:eastAsia="Times New Roman"/>
          <w:color w:val="000000"/>
          <w:bdr w:val="none" w:sz="0" w:space="0" w:color="auto" w:frame="1"/>
          <w:lang w:val="lt-LT"/>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17.1. Perkančioji organizacija sudaryti pirkimo sutartį raštu kviečia tą dalyvį, kurio pasiūlymas pripažintas laimėjusiu, kartu jam nurodomas laikas, iki kada reikia sudaryti pirkimo sutartį. </w:t>
      </w:r>
    </w:p>
    <w:p w14:paraId="47D38A8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17.2. Pirkimo sutarties sąlygos pateikiamos pirkimo sąlygų priede „Viešojo pirkimo sutarties projektas“. </w:t>
      </w:r>
    </w:p>
    <w:p w14:paraId="19764220"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68D37A5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18. PIRKIMO SĄLYGŲ PRIEDAI</w:t>
      </w:r>
    </w:p>
    <w:p w14:paraId="7359DC6D"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lastRenderedPageBreak/>
        <w:tab/>
      </w:r>
      <w:r w:rsidRPr="00C363EC">
        <w:rPr>
          <w:bdr w:val="none" w:sz="0" w:space="0" w:color="auto" w:frame="1"/>
          <w14:textOutline w14:w="0" w14:cap="flat" w14:cmpd="sng" w14:algn="ctr">
            <w14:noFill/>
            <w14:prstDash w14:val="solid"/>
            <w14:bevel/>
          </w14:textOutline>
        </w:rPr>
        <w:t>18.1. Prie pirkimo sąlygų pridedami šie priedai:</w:t>
      </w:r>
    </w:p>
    <w:p w14:paraId="596A3C8E"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18.1.1. Techninė specifikacija ir pasiūlymo </w:t>
      </w:r>
      <w:proofErr w:type="gramStart"/>
      <w:r w:rsidRPr="00C363EC">
        <w:rPr>
          <w:bdr w:val="none" w:sz="0" w:space="0" w:color="auto" w:frame="1"/>
          <w14:textOutline w14:w="0" w14:cap="flat" w14:cmpd="sng" w14:algn="ctr">
            <w14:noFill/>
            <w14:prstDash w14:val="solid"/>
            <w14:bevel/>
          </w14:textOutline>
        </w:rPr>
        <w:t>kaina .</w:t>
      </w:r>
      <w:proofErr w:type="gramEnd"/>
    </w:p>
    <w:p w14:paraId="5BA1F045"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18.1.2. Viešojo pirkimo sutarties projektas.</w:t>
      </w:r>
    </w:p>
    <w:p w14:paraId="6E8B7B5A"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18.1.3. </w:t>
      </w:r>
      <w:bookmarkStart w:id="3" w:name="_Hlk142564706"/>
      <w:r w:rsidRPr="00C363EC">
        <w:rPr>
          <w:bdr w:val="none" w:sz="0" w:space="0" w:color="auto" w:frame="1"/>
          <w14:textOutline w14:w="0" w14:cap="flat" w14:cmpd="sng" w14:algn="ctr">
            <w14:noFill/>
            <w14:prstDash w14:val="solid"/>
            <w14:bevel/>
          </w14:textOutline>
        </w:rPr>
        <w:t xml:space="preserve">Tiekėjo/subtiekėjo deklaracija </w:t>
      </w:r>
      <w:proofErr w:type="gramStart"/>
      <w:r w:rsidRPr="00C363EC">
        <w:rPr>
          <w:bdr w:val="none" w:sz="0" w:space="0" w:color="auto" w:frame="1"/>
          <w14:textOutline w14:w="0" w14:cap="flat" w14:cmpd="sng" w14:algn="ctr">
            <w14:noFill/>
            <w14:prstDash w14:val="solid"/>
            <w14:bevel/>
          </w14:textOutline>
        </w:rPr>
        <w:t>dėl</w:t>
      </w:r>
      <w:proofErr w:type="gramEnd"/>
      <w:r w:rsidRPr="00C363EC">
        <w:rPr>
          <w:bdr w:val="none" w:sz="0" w:space="0" w:color="auto" w:frame="1"/>
          <w14:textOutline w14:w="0" w14:cap="flat" w14:cmpd="sng" w14:algn="ctr">
            <w14:noFill/>
            <w14:prstDash w14:val="solid"/>
            <w14:bevel/>
          </w14:textOutline>
        </w:rPr>
        <w:t xml:space="preserve"> sankcijų.</w:t>
      </w:r>
    </w:p>
    <w:bookmarkEnd w:id="3"/>
    <w:p w14:paraId="7808284C"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18.1.4. Europos bendrasis viešųjų pirkimų dokumentas (EBVPD).</w:t>
      </w:r>
    </w:p>
    <w:p w14:paraId="4AC06BF5" w14:textId="007CE87B" w:rsidR="00D061A1" w:rsidRPr="00C363EC" w:rsidRDefault="00D061A1" w:rsidP="00D3694E">
      <w:pPr>
        <w:pStyle w:val="Heading"/>
        <w:rPr>
          <w:rFonts w:cs="Times New Roman"/>
          <w:sz w:val="24"/>
          <w:szCs w:val="24"/>
          <w:lang w:val="lt-LT"/>
        </w:rPr>
      </w:pPr>
    </w:p>
    <w:p w14:paraId="6DD7F52C" w14:textId="77777777" w:rsidR="00D061A1" w:rsidRPr="00C363EC" w:rsidRDefault="00D061A1" w:rsidP="00D061A1">
      <w:pPr>
        <w:pStyle w:val="Body2"/>
        <w:jc w:val="center"/>
        <w:rPr>
          <w:sz w:val="24"/>
          <w:szCs w:val="24"/>
          <w:lang w:val="lt-LT"/>
        </w:rPr>
      </w:pPr>
      <w:r w:rsidRPr="00C363EC">
        <w:rPr>
          <w:sz w:val="24"/>
          <w:szCs w:val="24"/>
          <w:lang w:val="lt-LT"/>
        </w:rPr>
        <w:t>___________________________</w:t>
      </w:r>
    </w:p>
    <w:sectPr w:rsidR="00D061A1" w:rsidRPr="00C363EC" w:rsidSect="00EC1476">
      <w:headerReference w:type="default" r:id="rId16"/>
      <w:pgSz w:w="11900" w:h="16840"/>
      <w:pgMar w:top="1134" w:right="1200" w:bottom="851" w:left="1200" w:header="720" w:footer="720" w:gutter="0"/>
      <w:cols w:space="720"/>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DDC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CF102D7" w16cex:dateUtc="2024-08-14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DDC67F" w16cid:durableId="7CF102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9FB57" w14:textId="77777777" w:rsidR="00461226" w:rsidRDefault="00461226">
      <w:r>
        <w:separator/>
      </w:r>
    </w:p>
  </w:endnote>
  <w:endnote w:type="continuationSeparator" w:id="0">
    <w:p w14:paraId="3F5B82BB" w14:textId="77777777" w:rsidR="00461226" w:rsidRDefault="0046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w:altName w:val="Arial"/>
    <w:charset w:val="00"/>
    <w:family w:val="auto"/>
    <w:pitch w:val="variable"/>
    <w:sig w:usb0="E50002FF" w:usb1="500079DB" w:usb2="00000010" w:usb3="00000000" w:csb0="00000001" w:csb1="00000000"/>
  </w:font>
  <w:font w:name="Helvetica Neue Light">
    <w:altName w:val="Cambria"/>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7DA54" w14:textId="77777777" w:rsidR="00461226" w:rsidRDefault="00461226">
      <w:r>
        <w:separator/>
      </w:r>
    </w:p>
  </w:footnote>
  <w:footnote w:type="continuationSeparator" w:id="0">
    <w:p w14:paraId="415DE71A" w14:textId="77777777" w:rsidR="00461226" w:rsidRDefault="00461226">
      <w:r>
        <w:continuationSeparator/>
      </w:r>
    </w:p>
  </w:footnote>
  <w:footnote w:id="1">
    <w:p w14:paraId="6E569583" w14:textId="77777777" w:rsidR="006641F0" w:rsidRDefault="006641F0" w:rsidP="006641F0">
      <w:pPr>
        <w:pStyle w:val="Puslapioinaostekstas"/>
        <w:jc w:val="both"/>
        <w:rPr>
          <w:i/>
          <w:iCs/>
          <w:noProof/>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2C472"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0726F4A7"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8456B9"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FFEFEA"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4A3D5D3"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4ED632"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7C0E23"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D37239E"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1A4A43" w:rsidRDefault="001A4A43">
        <w:pPr>
          <w:pStyle w:val="Antrats"/>
          <w:jc w:val="center"/>
        </w:pPr>
        <w:r>
          <w:fldChar w:fldCharType="begin"/>
        </w:r>
        <w:r>
          <w:instrText>PAGE   \* MERGEFORMAT</w:instrText>
        </w:r>
        <w:r>
          <w:fldChar w:fldCharType="separate"/>
        </w:r>
        <w:r w:rsidR="00FA48E9" w:rsidRPr="00FA48E9">
          <w:rPr>
            <w:noProof/>
            <w:lang w:val="lt-LT"/>
          </w:rPr>
          <w:t>2</w:t>
        </w:r>
        <w:r>
          <w:fldChar w:fldCharType="end"/>
        </w:r>
      </w:p>
    </w:sdtContent>
  </w:sdt>
  <w:p w14:paraId="6F84A285" w14:textId="77777777" w:rsidR="001A4A43" w:rsidRDefault="001A4A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54EC"/>
    <w:rsid w:val="00005DFA"/>
    <w:rsid w:val="000157F6"/>
    <w:rsid w:val="00020240"/>
    <w:rsid w:val="00034F7B"/>
    <w:rsid w:val="000400AF"/>
    <w:rsid w:val="00040DB2"/>
    <w:rsid w:val="00041859"/>
    <w:rsid w:val="00044764"/>
    <w:rsid w:val="00045DED"/>
    <w:rsid w:val="0004769C"/>
    <w:rsid w:val="0005786B"/>
    <w:rsid w:val="00061573"/>
    <w:rsid w:val="00081C07"/>
    <w:rsid w:val="00085461"/>
    <w:rsid w:val="00096DD3"/>
    <w:rsid w:val="000A6C7C"/>
    <w:rsid w:val="000A7668"/>
    <w:rsid w:val="000A7B8E"/>
    <w:rsid w:val="000C22F7"/>
    <w:rsid w:val="000F0CA1"/>
    <w:rsid w:val="000F2977"/>
    <w:rsid w:val="000F655D"/>
    <w:rsid w:val="000F7CAB"/>
    <w:rsid w:val="000F7E11"/>
    <w:rsid w:val="00101B19"/>
    <w:rsid w:val="00107AC2"/>
    <w:rsid w:val="001121A6"/>
    <w:rsid w:val="001231AA"/>
    <w:rsid w:val="001329FA"/>
    <w:rsid w:val="00136B88"/>
    <w:rsid w:val="0014538B"/>
    <w:rsid w:val="00152D30"/>
    <w:rsid w:val="001534A9"/>
    <w:rsid w:val="00160EBB"/>
    <w:rsid w:val="00162225"/>
    <w:rsid w:val="00166562"/>
    <w:rsid w:val="0017092C"/>
    <w:rsid w:val="0017489D"/>
    <w:rsid w:val="00174DFC"/>
    <w:rsid w:val="00177962"/>
    <w:rsid w:val="00177A43"/>
    <w:rsid w:val="001A065F"/>
    <w:rsid w:val="001A301C"/>
    <w:rsid w:val="001A4A43"/>
    <w:rsid w:val="001B6A70"/>
    <w:rsid w:val="001C2D07"/>
    <w:rsid w:val="001C400B"/>
    <w:rsid w:val="001C589E"/>
    <w:rsid w:val="001D07F0"/>
    <w:rsid w:val="00214766"/>
    <w:rsid w:val="00215FC5"/>
    <w:rsid w:val="002175FB"/>
    <w:rsid w:val="00240103"/>
    <w:rsid w:val="00246A15"/>
    <w:rsid w:val="00251577"/>
    <w:rsid w:val="00253A3C"/>
    <w:rsid w:val="00262CFC"/>
    <w:rsid w:val="0028247E"/>
    <w:rsid w:val="0028702B"/>
    <w:rsid w:val="002A597E"/>
    <w:rsid w:val="002A6E68"/>
    <w:rsid w:val="002B416D"/>
    <w:rsid w:val="002C4747"/>
    <w:rsid w:val="002D65BF"/>
    <w:rsid w:val="002E6961"/>
    <w:rsid w:val="0030042F"/>
    <w:rsid w:val="00302B4E"/>
    <w:rsid w:val="003116B5"/>
    <w:rsid w:val="00314A93"/>
    <w:rsid w:val="0031517A"/>
    <w:rsid w:val="00317014"/>
    <w:rsid w:val="003307CD"/>
    <w:rsid w:val="0033606B"/>
    <w:rsid w:val="00342CE0"/>
    <w:rsid w:val="0034466E"/>
    <w:rsid w:val="00362A6A"/>
    <w:rsid w:val="00364129"/>
    <w:rsid w:val="0037014E"/>
    <w:rsid w:val="00370E46"/>
    <w:rsid w:val="00371270"/>
    <w:rsid w:val="00371838"/>
    <w:rsid w:val="00391059"/>
    <w:rsid w:val="00394DEC"/>
    <w:rsid w:val="003A2B16"/>
    <w:rsid w:val="003B4149"/>
    <w:rsid w:val="003C4068"/>
    <w:rsid w:val="003C6C95"/>
    <w:rsid w:val="003D573A"/>
    <w:rsid w:val="003F00DB"/>
    <w:rsid w:val="00400E27"/>
    <w:rsid w:val="00405188"/>
    <w:rsid w:val="00407B49"/>
    <w:rsid w:val="00422C72"/>
    <w:rsid w:val="00426C17"/>
    <w:rsid w:val="0043151B"/>
    <w:rsid w:val="00431B9E"/>
    <w:rsid w:val="00440AB9"/>
    <w:rsid w:val="00450B36"/>
    <w:rsid w:val="00452ADA"/>
    <w:rsid w:val="00456FC2"/>
    <w:rsid w:val="00461226"/>
    <w:rsid w:val="004637F2"/>
    <w:rsid w:val="00470A94"/>
    <w:rsid w:val="00470FC9"/>
    <w:rsid w:val="00471724"/>
    <w:rsid w:val="00474543"/>
    <w:rsid w:val="00480045"/>
    <w:rsid w:val="00480F71"/>
    <w:rsid w:val="00483669"/>
    <w:rsid w:val="00483C55"/>
    <w:rsid w:val="00484DDD"/>
    <w:rsid w:val="004917FB"/>
    <w:rsid w:val="004A005C"/>
    <w:rsid w:val="004A67D6"/>
    <w:rsid w:val="004B0F5D"/>
    <w:rsid w:val="004B70FF"/>
    <w:rsid w:val="004C4408"/>
    <w:rsid w:val="004C50AE"/>
    <w:rsid w:val="004D6ECA"/>
    <w:rsid w:val="004E1A33"/>
    <w:rsid w:val="004E4F0E"/>
    <w:rsid w:val="004E6F4F"/>
    <w:rsid w:val="00506CEE"/>
    <w:rsid w:val="00517E5A"/>
    <w:rsid w:val="005213EF"/>
    <w:rsid w:val="005217C6"/>
    <w:rsid w:val="005253B8"/>
    <w:rsid w:val="00537D98"/>
    <w:rsid w:val="005444B2"/>
    <w:rsid w:val="0054786C"/>
    <w:rsid w:val="005703FA"/>
    <w:rsid w:val="005709B5"/>
    <w:rsid w:val="00580BBC"/>
    <w:rsid w:val="00595B05"/>
    <w:rsid w:val="005A3080"/>
    <w:rsid w:val="005A581A"/>
    <w:rsid w:val="005B1E7A"/>
    <w:rsid w:val="005C0E8B"/>
    <w:rsid w:val="005C16F3"/>
    <w:rsid w:val="005C502B"/>
    <w:rsid w:val="005D1068"/>
    <w:rsid w:val="005E1736"/>
    <w:rsid w:val="005E4DDE"/>
    <w:rsid w:val="00605ECD"/>
    <w:rsid w:val="00606E25"/>
    <w:rsid w:val="00610983"/>
    <w:rsid w:val="006121C4"/>
    <w:rsid w:val="0061542A"/>
    <w:rsid w:val="00616003"/>
    <w:rsid w:val="00617464"/>
    <w:rsid w:val="00623712"/>
    <w:rsid w:val="00631C1A"/>
    <w:rsid w:val="006476F6"/>
    <w:rsid w:val="006617D4"/>
    <w:rsid w:val="006641F0"/>
    <w:rsid w:val="0066598D"/>
    <w:rsid w:val="006722BA"/>
    <w:rsid w:val="006738C2"/>
    <w:rsid w:val="0068483D"/>
    <w:rsid w:val="00686C62"/>
    <w:rsid w:val="006A7716"/>
    <w:rsid w:val="006B51E6"/>
    <w:rsid w:val="006C2D83"/>
    <w:rsid w:val="006C4839"/>
    <w:rsid w:val="006D4627"/>
    <w:rsid w:val="006D73CD"/>
    <w:rsid w:val="006E210E"/>
    <w:rsid w:val="006F120A"/>
    <w:rsid w:val="007000FA"/>
    <w:rsid w:val="0072049A"/>
    <w:rsid w:val="007239D2"/>
    <w:rsid w:val="00725B0E"/>
    <w:rsid w:val="00731333"/>
    <w:rsid w:val="00732311"/>
    <w:rsid w:val="007338BA"/>
    <w:rsid w:val="0074139F"/>
    <w:rsid w:val="00746E20"/>
    <w:rsid w:val="00750B52"/>
    <w:rsid w:val="00764BA3"/>
    <w:rsid w:val="00766B74"/>
    <w:rsid w:val="007715F1"/>
    <w:rsid w:val="00784477"/>
    <w:rsid w:val="00791910"/>
    <w:rsid w:val="007A10C5"/>
    <w:rsid w:val="007A5388"/>
    <w:rsid w:val="007A556F"/>
    <w:rsid w:val="007A66E5"/>
    <w:rsid w:val="007B7E36"/>
    <w:rsid w:val="007C0B5F"/>
    <w:rsid w:val="007C4BE4"/>
    <w:rsid w:val="007D1E47"/>
    <w:rsid w:val="007E71B2"/>
    <w:rsid w:val="007F5888"/>
    <w:rsid w:val="00806C9C"/>
    <w:rsid w:val="0081078E"/>
    <w:rsid w:val="008117A3"/>
    <w:rsid w:val="0081766C"/>
    <w:rsid w:val="008240BD"/>
    <w:rsid w:val="00824852"/>
    <w:rsid w:val="008364D0"/>
    <w:rsid w:val="0084729F"/>
    <w:rsid w:val="00860721"/>
    <w:rsid w:val="00860A70"/>
    <w:rsid w:val="00880295"/>
    <w:rsid w:val="00896499"/>
    <w:rsid w:val="008A0EB3"/>
    <w:rsid w:val="008A62A0"/>
    <w:rsid w:val="008B6542"/>
    <w:rsid w:val="008D4106"/>
    <w:rsid w:val="008E073A"/>
    <w:rsid w:val="008F1C56"/>
    <w:rsid w:val="008F21F8"/>
    <w:rsid w:val="008F33ED"/>
    <w:rsid w:val="008F4421"/>
    <w:rsid w:val="00901899"/>
    <w:rsid w:val="00906EAC"/>
    <w:rsid w:val="00914667"/>
    <w:rsid w:val="00915B09"/>
    <w:rsid w:val="00920C68"/>
    <w:rsid w:val="00924EDA"/>
    <w:rsid w:val="009337A9"/>
    <w:rsid w:val="00937FA0"/>
    <w:rsid w:val="00941653"/>
    <w:rsid w:val="0094308B"/>
    <w:rsid w:val="00945B39"/>
    <w:rsid w:val="00947A6A"/>
    <w:rsid w:val="00950B2F"/>
    <w:rsid w:val="009531AD"/>
    <w:rsid w:val="00963BA9"/>
    <w:rsid w:val="00967640"/>
    <w:rsid w:val="0097400B"/>
    <w:rsid w:val="009770DF"/>
    <w:rsid w:val="0098427B"/>
    <w:rsid w:val="00986A36"/>
    <w:rsid w:val="00990548"/>
    <w:rsid w:val="009A3401"/>
    <w:rsid w:val="009A7D8D"/>
    <w:rsid w:val="009B1765"/>
    <w:rsid w:val="009B52EE"/>
    <w:rsid w:val="009C0C80"/>
    <w:rsid w:val="009C2E02"/>
    <w:rsid w:val="009C3397"/>
    <w:rsid w:val="009D0F2E"/>
    <w:rsid w:val="009D531A"/>
    <w:rsid w:val="009E2B62"/>
    <w:rsid w:val="009E3BC6"/>
    <w:rsid w:val="00A0024D"/>
    <w:rsid w:val="00A112AA"/>
    <w:rsid w:val="00A116C1"/>
    <w:rsid w:val="00A11F95"/>
    <w:rsid w:val="00A2213C"/>
    <w:rsid w:val="00A46F94"/>
    <w:rsid w:val="00A4712F"/>
    <w:rsid w:val="00A473B9"/>
    <w:rsid w:val="00A536FF"/>
    <w:rsid w:val="00A56706"/>
    <w:rsid w:val="00A6291E"/>
    <w:rsid w:val="00A64593"/>
    <w:rsid w:val="00A705E0"/>
    <w:rsid w:val="00A87FBA"/>
    <w:rsid w:val="00A9599D"/>
    <w:rsid w:val="00A97FCB"/>
    <w:rsid w:val="00AB114B"/>
    <w:rsid w:val="00AB138E"/>
    <w:rsid w:val="00AB3767"/>
    <w:rsid w:val="00AB3C33"/>
    <w:rsid w:val="00AB7852"/>
    <w:rsid w:val="00AC09C5"/>
    <w:rsid w:val="00AD294F"/>
    <w:rsid w:val="00AD2E97"/>
    <w:rsid w:val="00AD7FCC"/>
    <w:rsid w:val="00AF0685"/>
    <w:rsid w:val="00AF4F7B"/>
    <w:rsid w:val="00AF549C"/>
    <w:rsid w:val="00B0547D"/>
    <w:rsid w:val="00B07119"/>
    <w:rsid w:val="00B13D20"/>
    <w:rsid w:val="00B146BB"/>
    <w:rsid w:val="00B15A4B"/>
    <w:rsid w:val="00B17E7A"/>
    <w:rsid w:val="00B23393"/>
    <w:rsid w:val="00B238F3"/>
    <w:rsid w:val="00B2656D"/>
    <w:rsid w:val="00B27115"/>
    <w:rsid w:val="00B40545"/>
    <w:rsid w:val="00B432CC"/>
    <w:rsid w:val="00B5600D"/>
    <w:rsid w:val="00B56FE5"/>
    <w:rsid w:val="00B703D1"/>
    <w:rsid w:val="00B705E7"/>
    <w:rsid w:val="00B8002F"/>
    <w:rsid w:val="00B81443"/>
    <w:rsid w:val="00BB2470"/>
    <w:rsid w:val="00BB48D2"/>
    <w:rsid w:val="00BB4E1B"/>
    <w:rsid w:val="00BB5EB4"/>
    <w:rsid w:val="00BC3FB0"/>
    <w:rsid w:val="00BC5908"/>
    <w:rsid w:val="00BC6B02"/>
    <w:rsid w:val="00BD146D"/>
    <w:rsid w:val="00BD3BFF"/>
    <w:rsid w:val="00BE3F6B"/>
    <w:rsid w:val="00BF6475"/>
    <w:rsid w:val="00C01F5E"/>
    <w:rsid w:val="00C0536F"/>
    <w:rsid w:val="00C105C5"/>
    <w:rsid w:val="00C1303A"/>
    <w:rsid w:val="00C259EB"/>
    <w:rsid w:val="00C27711"/>
    <w:rsid w:val="00C27E7A"/>
    <w:rsid w:val="00C331F8"/>
    <w:rsid w:val="00C363EC"/>
    <w:rsid w:val="00C5324B"/>
    <w:rsid w:val="00C6182B"/>
    <w:rsid w:val="00C81FBC"/>
    <w:rsid w:val="00C9557A"/>
    <w:rsid w:val="00CA3A2C"/>
    <w:rsid w:val="00CA6814"/>
    <w:rsid w:val="00CB2798"/>
    <w:rsid w:val="00CC2B37"/>
    <w:rsid w:val="00CD3B4D"/>
    <w:rsid w:val="00CD477A"/>
    <w:rsid w:val="00D061A1"/>
    <w:rsid w:val="00D3694E"/>
    <w:rsid w:val="00D42041"/>
    <w:rsid w:val="00D4351F"/>
    <w:rsid w:val="00D5304B"/>
    <w:rsid w:val="00D74E37"/>
    <w:rsid w:val="00D80C23"/>
    <w:rsid w:val="00D90920"/>
    <w:rsid w:val="00D96C87"/>
    <w:rsid w:val="00DA70ED"/>
    <w:rsid w:val="00DB22D3"/>
    <w:rsid w:val="00DC6093"/>
    <w:rsid w:val="00DC68E9"/>
    <w:rsid w:val="00DC70C6"/>
    <w:rsid w:val="00DC7521"/>
    <w:rsid w:val="00DD10DA"/>
    <w:rsid w:val="00DD294B"/>
    <w:rsid w:val="00DE006E"/>
    <w:rsid w:val="00DE12BD"/>
    <w:rsid w:val="00DE7B69"/>
    <w:rsid w:val="00DF6FB1"/>
    <w:rsid w:val="00E02DD1"/>
    <w:rsid w:val="00E2230B"/>
    <w:rsid w:val="00E42E75"/>
    <w:rsid w:val="00E45591"/>
    <w:rsid w:val="00E62FC5"/>
    <w:rsid w:val="00E742F9"/>
    <w:rsid w:val="00E74BBA"/>
    <w:rsid w:val="00E81862"/>
    <w:rsid w:val="00EB26C0"/>
    <w:rsid w:val="00EB4BEF"/>
    <w:rsid w:val="00EC1476"/>
    <w:rsid w:val="00EC2530"/>
    <w:rsid w:val="00EC32D5"/>
    <w:rsid w:val="00EC4E66"/>
    <w:rsid w:val="00EE463C"/>
    <w:rsid w:val="00EE6840"/>
    <w:rsid w:val="00F00132"/>
    <w:rsid w:val="00F2485F"/>
    <w:rsid w:val="00F375CF"/>
    <w:rsid w:val="00F418DB"/>
    <w:rsid w:val="00F4469C"/>
    <w:rsid w:val="00F44727"/>
    <w:rsid w:val="00F45B91"/>
    <w:rsid w:val="00F45EFA"/>
    <w:rsid w:val="00F50337"/>
    <w:rsid w:val="00F5111D"/>
    <w:rsid w:val="00F54445"/>
    <w:rsid w:val="00F55A5D"/>
    <w:rsid w:val="00F61B06"/>
    <w:rsid w:val="00F62639"/>
    <w:rsid w:val="00F7200F"/>
    <w:rsid w:val="00F77DB8"/>
    <w:rsid w:val="00F85BBE"/>
    <w:rsid w:val="00F961DE"/>
    <w:rsid w:val="00FA48E9"/>
    <w:rsid w:val="00FA4BA9"/>
    <w:rsid w:val="00FA4DF1"/>
    <w:rsid w:val="00FA7737"/>
    <w:rsid w:val="00FB2B7C"/>
    <w:rsid w:val="00FB48B2"/>
    <w:rsid w:val="00FB6250"/>
    <w:rsid w:val="00FC0593"/>
    <w:rsid w:val="00FD0DA3"/>
    <w:rsid w:val="00FE53BB"/>
    <w:rsid w:val="00FE5F8C"/>
    <w:rsid w:val="00FE6A22"/>
    <w:rsid w:val="00FE7505"/>
    <w:rsid w:val="00FF40DB"/>
    <w:rsid w:val="00FF5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settings" Target="settings.xml"/><Relationship Id="rId15" Type="http://schemas.openxmlformats.org/officeDocument/2006/relationships/hyperlink" Target="https://pirkimai.eviesiejipirkimai.lt" TargetMode="External"/><Relationship Id="rId28" Type="http://schemas.microsoft.com/office/2011/relationships/people" Target="people.xml"/><Relationship Id="rId10" Type="http://schemas.openxmlformats.org/officeDocument/2006/relationships/hyperlink" Target="http://draudejai.sodra.lt/draudeju_viesi_duomenys/" TargetMode="External"/><Relationship Id="rId4" Type="http://schemas.microsoft.com/office/2007/relationships/stylesWithEffects" Target="stylesWithEffects.xml"/><Relationship Id="rId9" Type="http://schemas.openxmlformats.org/officeDocument/2006/relationships/hyperlink" Target="https://ec.europa.eu/tools/ecertis/" TargetMode="External"/><Relationship Id="rId14" Type="http://schemas.openxmlformats.org/officeDocument/2006/relationships/hyperlink" Target="https://kt.gov.lt/lt/atviri-duomenys/diskvalifikavimas-is-viesuju-pirkimu" TargetMode="External"/><Relationship Id="rId27" Type="http://schemas.microsoft.com/office/2016/09/relationships/commentsIds" Target="commentsId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C49CE-6463-465C-89E3-573E41A58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19</Pages>
  <Words>35797</Words>
  <Characters>20405</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47</cp:revision>
  <dcterms:created xsi:type="dcterms:W3CDTF">2024-08-14T07:12:00Z</dcterms:created>
  <dcterms:modified xsi:type="dcterms:W3CDTF">2025-11-28T09:56:00Z</dcterms:modified>
</cp:coreProperties>
</file>